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5C" w:rsidRDefault="00E819FA" w:rsidP="004F79DB">
      <w:pPr>
        <w:jc w:val="center"/>
        <w:rPr>
          <w:b/>
          <w:sz w:val="28"/>
          <w:szCs w:val="28"/>
        </w:rPr>
      </w:pPr>
      <w:r w:rsidRPr="0061151B"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2F74AE15" wp14:editId="2A472D74">
            <wp:simplePos x="0" y="0"/>
            <wp:positionH relativeFrom="column">
              <wp:posOffset>-257175</wp:posOffset>
            </wp:positionH>
            <wp:positionV relativeFrom="paragraph">
              <wp:posOffset>-561975</wp:posOffset>
            </wp:positionV>
            <wp:extent cx="6583680" cy="731520"/>
            <wp:effectExtent l="0" t="0" r="0" b="0"/>
            <wp:wrapNone/>
            <wp:docPr id="2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9DB">
        <w:rPr>
          <w:b/>
          <w:sz w:val="28"/>
          <w:szCs w:val="28"/>
        </w:rPr>
        <w:t xml:space="preserve">Minimálne </w:t>
      </w:r>
      <w:r w:rsidR="004F79DB" w:rsidRPr="00504925">
        <w:rPr>
          <w:b/>
          <w:sz w:val="28"/>
          <w:szCs w:val="28"/>
        </w:rPr>
        <w:t>kritéri</w:t>
      </w:r>
      <w:r w:rsidR="004F79DB">
        <w:rPr>
          <w:b/>
          <w:sz w:val="28"/>
          <w:szCs w:val="28"/>
        </w:rPr>
        <w:t>á</w:t>
      </w:r>
      <w:r w:rsidR="004F79DB" w:rsidRPr="00504925">
        <w:rPr>
          <w:b/>
          <w:sz w:val="28"/>
          <w:szCs w:val="28"/>
        </w:rPr>
        <w:t xml:space="preserve"> na </w:t>
      </w:r>
      <w:r w:rsidR="004F79DB">
        <w:rPr>
          <w:b/>
          <w:sz w:val="28"/>
          <w:szCs w:val="28"/>
        </w:rPr>
        <w:t>habilitačné</w:t>
      </w:r>
      <w:r w:rsidR="004F79DB" w:rsidRPr="00504925">
        <w:rPr>
          <w:b/>
          <w:sz w:val="28"/>
          <w:szCs w:val="28"/>
        </w:rPr>
        <w:t xml:space="preserve"> </w:t>
      </w:r>
      <w:r w:rsidR="0066385C">
        <w:rPr>
          <w:b/>
          <w:sz w:val="28"/>
          <w:szCs w:val="28"/>
        </w:rPr>
        <w:t xml:space="preserve">a inauguračné </w:t>
      </w:r>
      <w:r w:rsidR="004F79DB">
        <w:rPr>
          <w:b/>
          <w:sz w:val="28"/>
          <w:szCs w:val="28"/>
        </w:rPr>
        <w:t xml:space="preserve">konanie </w:t>
      </w:r>
    </w:p>
    <w:p w:rsidR="004F79DB" w:rsidRPr="00504925" w:rsidRDefault="004F79DB" w:rsidP="004F79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MTF STU so sídlom v Trnave</w:t>
      </w:r>
    </w:p>
    <w:p w:rsidR="004F79DB" w:rsidRDefault="004F79DB" w:rsidP="004F79DB">
      <w:pPr>
        <w:rPr>
          <w:b/>
          <w:sz w:val="22"/>
          <w:szCs w:val="22"/>
        </w:rPr>
      </w:pPr>
    </w:p>
    <w:p w:rsidR="00F3294E" w:rsidRPr="00652337" w:rsidRDefault="00652337" w:rsidP="00732E04">
      <w:pPr>
        <w:spacing w:before="21" w:after="120"/>
        <w:ind w:right="1690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652337">
        <w:rPr>
          <w:rFonts w:asciiTheme="minorHAnsi" w:hAnsiTheme="minorHAnsi" w:cstheme="minorHAnsi"/>
          <w:sz w:val="22"/>
          <w:szCs w:val="22"/>
        </w:rPr>
        <w:t>Odbor</w:t>
      </w:r>
      <w:r w:rsidRPr="0065233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52337">
        <w:rPr>
          <w:rFonts w:asciiTheme="minorHAnsi" w:hAnsiTheme="minorHAnsi" w:cstheme="minorHAnsi"/>
          <w:sz w:val="22"/>
          <w:szCs w:val="22"/>
        </w:rPr>
        <w:t>habilitačného</w:t>
      </w:r>
      <w:r w:rsidRPr="0065233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52337">
        <w:rPr>
          <w:rFonts w:asciiTheme="minorHAnsi" w:hAnsiTheme="minorHAnsi" w:cstheme="minorHAnsi"/>
          <w:sz w:val="22"/>
          <w:szCs w:val="22"/>
        </w:rPr>
        <w:t>a</w:t>
      </w:r>
      <w:r w:rsidRPr="0065233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52337">
        <w:rPr>
          <w:rFonts w:asciiTheme="minorHAnsi" w:hAnsiTheme="minorHAnsi" w:cstheme="minorHAnsi"/>
          <w:sz w:val="22"/>
          <w:szCs w:val="22"/>
        </w:rPr>
        <w:t>inauguračného</w:t>
      </w:r>
      <w:r w:rsidRPr="0065233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52337">
        <w:rPr>
          <w:rFonts w:asciiTheme="minorHAnsi" w:hAnsiTheme="minorHAnsi" w:cstheme="minorHAnsi"/>
          <w:spacing w:val="-2"/>
          <w:sz w:val="22"/>
          <w:szCs w:val="22"/>
        </w:rPr>
        <w:t xml:space="preserve">konania: </w:t>
      </w:r>
      <w:r w:rsidRPr="00652337">
        <w:rPr>
          <w:rFonts w:asciiTheme="minorHAnsi" w:hAnsiTheme="minorHAnsi" w:cstheme="minorHAnsi"/>
          <w:b/>
          <w:spacing w:val="-2"/>
          <w:sz w:val="22"/>
          <w:szCs w:val="22"/>
        </w:rPr>
        <w:t>Automatizácia</w:t>
      </w:r>
    </w:p>
    <w:p w:rsidR="00F3294E" w:rsidRPr="0066385C" w:rsidRDefault="00F3294E" w:rsidP="00F3294E">
      <w:pPr>
        <w:spacing w:before="21"/>
        <w:ind w:right="1691"/>
        <w:jc w:val="center"/>
        <w:rPr>
          <w:rFonts w:asciiTheme="minorHAnsi" w:hAnsiTheme="minorHAnsi" w:cstheme="minorHAnsi"/>
          <w:sz w:val="20"/>
        </w:rPr>
      </w:pPr>
      <w:r w:rsidRPr="0066385C">
        <w:rPr>
          <w:rFonts w:asciiTheme="minorHAnsi" w:hAnsiTheme="minorHAnsi" w:cstheme="minorHAnsi"/>
          <w:sz w:val="20"/>
        </w:rPr>
        <w:t>Povinné požiadavky boli schválené VR STU 22. 2. 2021</w:t>
      </w:r>
    </w:p>
    <w:p w:rsidR="00F3294E" w:rsidRPr="0066385C" w:rsidRDefault="00F3294E" w:rsidP="00F3294E">
      <w:pPr>
        <w:spacing w:before="21"/>
        <w:ind w:right="1691"/>
        <w:jc w:val="center"/>
        <w:rPr>
          <w:rFonts w:asciiTheme="minorHAnsi" w:hAnsiTheme="minorHAnsi" w:cstheme="minorHAnsi"/>
          <w:b/>
          <w:sz w:val="20"/>
        </w:rPr>
      </w:pPr>
      <w:r w:rsidRPr="0066385C">
        <w:rPr>
          <w:rFonts w:asciiTheme="minorHAnsi" w:hAnsiTheme="minorHAnsi" w:cstheme="minorHAnsi"/>
          <w:sz w:val="20"/>
        </w:rPr>
        <w:t>Doplňujúce</w:t>
      </w:r>
      <w:r w:rsidRPr="0066385C">
        <w:rPr>
          <w:rFonts w:asciiTheme="minorHAnsi" w:hAnsiTheme="minorHAnsi" w:cstheme="minorHAnsi"/>
          <w:spacing w:val="-8"/>
          <w:sz w:val="20"/>
        </w:rPr>
        <w:t xml:space="preserve"> </w:t>
      </w:r>
      <w:r w:rsidRPr="0066385C">
        <w:rPr>
          <w:rFonts w:asciiTheme="minorHAnsi" w:hAnsiTheme="minorHAnsi" w:cstheme="minorHAnsi"/>
          <w:sz w:val="20"/>
        </w:rPr>
        <w:t>kritériá</w:t>
      </w:r>
      <w:r w:rsidRPr="0066385C">
        <w:rPr>
          <w:rFonts w:asciiTheme="minorHAnsi" w:hAnsiTheme="minorHAnsi" w:cstheme="minorHAnsi"/>
          <w:spacing w:val="-3"/>
          <w:sz w:val="20"/>
        </w:rPr>
        <w:t xml:space="preserve"> </w:t>
      </w:r>
      <w:r w:rsidRPr="0066385C">
        <w:rPr>
          <w:rFonts w:asciiTheme="minorHAnsi" w:hAnsiTheme="minorHAnsi" w:cstheme="minorHAnsi"/>
          <w:sz w:val="20"/>
        </w:rPr>
        <w:t>boli</w:t>
      </w:r>
      <w:r w:rsidRPr="0066385C">
        <w:rPr>
          <w:rFonts w:asciiTheme="minorHAnsi" w:hAnsiTheme="minorHAnsi" w:cstheme="minorHAnsi"/>
          <w:spacing w:val="-4"/>
          <w:sz w:val="20"/>
        </w:rPr>
        <w:t xml:space="preserve"> </w:t>
      </w:r>
      <w:r w:rsidRPr="0066385C">
        <w:rPr>
          <w:rFonts w:asciiTheme="minorHAnsi" w:hAnsiTheme="minorHAnsi" w:cstheme="minorHAnsi"/>
          <w:sz w:val="20"/>
        </w:rPr>
        <w:t>schválené</w:t>
      </w:r>
      <w:r w:rsidRPr="0066385C">
        <w:rPr>
          <w:rFonts w:asciiTheme="minorHAnsi" w:hAnsiTheme="minorHAnsi" w:cstheme="minorHAnsi"/>
          <w:spacing w:val="-8"/>
          <w:sz w:val="20"/>
        </w:rPr>
        <w:t xml:space="preserve"> </w:t>
      </w:r>
      <w:r w:rsidRPr="0066385C">
        <w:rPr>
          <w:rFonts w:asciiTheme="minorHAnsi" w:hAnsiTheme="minorHAnsi" w:cstheme="minorHAnsi"/>
          <w:sz w:val="20"/>
        </w:rPr>
        <w:t>VR</w:t>
      </w:r>
      <w:r w:rsidRPr="0066385C">
        <w:rPr>
          <w:rFonts w:asciiTheme="minorHAnsi" w:hAnsiTheme="minorHAnsi" w:cstheme="minorHAnsi"/>
          <w:spacing w:val="-6"/>
          <w:sz w:val="20"/>
        </w:rPr>
        <w:t xml:space="preserve"> </w:t>
      </w:r>
      <w:r w:rsidRPr="0066385C">
        <w:rPr>
          <w:rFonts w:asciiTheme="minorHAnsi" w:hAnsiTheme="minorHAnsi" w:cstheme="minorHAnsi"/>
          <w:sz w:val="20"/>
        </w:rPr>
        <w:t>MTF</w:t>
      </w:r>
      <w:r w:rsidRPr="0066385C">
        <w:rPr>
          <w:rFonts w:asciiTheme="minorHAnsi" w:hAnsiTheme="minorHAnsi" w:cstheme="minorHAnsi"/>
          <w:spacing w:val="-3"/>
          <w:sz w:val="20"/>
        </w:rPr>
        <w:t xml:space="preserve"> </w:t>
      </w:r>
      <w:r w:rsidRPr="0066385C">
        <w:rPr>
          <w:rFonts w:asciiTheme="minorHAnsi" w:hAnsiTheme="minorHAnsi" w:cstheme="minorHAnsi"/>
          <w:sz w:val="20"/>
        </w:rPr>
        <w:t>STU</w:t>
      </w:r>
      <w:r w:rsidRPr="0066385C">
        <w:rPr>
          <w:rFonts w:asciiTheme="minorHAnsi" w:hAnsiTheme="minorHAnsi" w:cstheme="minorHAnsi"/>
          <w:spacing w:val="-6"/>
          <w:sz w:val="20"/>
        </w:rPr>
        <w:t xml:space="preserve"> </w:t>
      </w:r>
      <w:r w:rsidRPr="0066385C">
        <w:rPr>
          <w:rFonts w:asciiTheme="minorHAnsi" w:hAnsiTheme="minorHAnsi" w:cstheme="minorHAnsi"/>
          <w:sz w:val="20"/>
        </w:rPr>
        <w:t>25.</w:t>
      </w:r>
      <w:r w:rsidRPr="0066385C">
        <w:rPr>
          <w:rFonts w:asciiTheme="minorHAnsi" w:hAnsiTheme="minorHAnsi" w:cstheme="minorHAnsi"/>
          <w:spacing w:val="-4"/>
          <w:sz w:val="20"/>
        </w:rPr>
        <w:t xml:space="preserve"> </w:t>
      </w:r>
      <w:r w:rsidRPr="0066385C">
        <w:rPr>
          <w:rFonts w:asciiTheme="minorHAnsi" w:hAnsiTheme="minorHAnsi" w:cstheme="minorHAnsi"/>
          <w:sz w:val="20"/>
        </w:rPr>
        <w:t>3.</w:t>
      </w:r>
      <w:r w:rsidRPr="0066385C">
        <w:rPr>
          <w:rFonts w:asciiTheme="minorHAnsi" w:hAnsiTheme="minorHAnsi" w:cstheme="minorHAnsi"/>
          <w:spacing w:val="-4"/>
          <w:sz w:val="20"/>
        </w:rPr>
        <w:t xml:space="preserve"> </w:t>
      </w:r>
      <w:r w:rsidRPr="0066385C">
        <w:rPr>
          <w:rFonts w:asciiTheme="minorHAnsi" w:hAnsiTheme="minorHAnsi" w:cstheme="minorHAnsi"/>
          <w:sz w:val="20"/>
        </w:rPr>
        <w:t>2021</w:t>
      </w:r>
    </w:p>
    <w:p w:rsidR="004F79DB" w:rsidRPr="008C69D7" w:rsidRDefault="004F79DB" w:rsidP="004F79DB">
      <w:pPr>
        <w:rPr>
          <w:sz w:val="22"/>
          <w:szCs w:val="22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5"/>
        <w:gridCol w:w="1418"/>
        <w:gridCol w:w="1417"/>
        <w:gridCol w:w="1588"/>
      </w:tblGrid>
      <w:tr w:rsidR="004F79DB" w:rsidRPr="007E60C1" w:rsidTr="00732E04">
        <w:trPr>
          <w:trHeight w:val="345"/>
        </w:trPr>
        <w:tc>
          <w:tcPr>
            <w:tcW w:w="5075" w:type="dxa"/>
            <w:vMerge w:val="restart"/>
            <w:shd w:val="clear" w:color="auto" w:fill="E6E6E6"/>
          </w:tcPr>
          <w:p w:rsidR="004F79DB" w:rsidRPr="00405723" w:rsidRDefault="004F79DB" w:rsidP="00342CF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5723">
              <w:rPr>
                <w:rFonts w:asciiTheme="minorHAnsi" w:hAnsiTheme="minorHAnsi" w:cstheme="minorHAnsi"/>
                <w:b/>
                <w:sz w:val="28"/>
                <w:szCs w:val="28"/>
              </w:rPr>
              <w:t>Minimálne povinné požiadavky</w:t>
            </w:r>
          </w:p>
        </w:tc>
        <w:tc>
          <w:tcPr>
            <w:tcW w:w="2835" w:type="dxa"/>
            <w:gridSpan w:val="2"/>
            <w:shd w:val="clear" w:color="auto" w:fill="E6E6E6"/>
          </w:tcPr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E60C1">
              <w:rPr>
                <w:rFonts w:asciiTheme="minorHAnsi" w:hAnsiTheme="minorHAnsi" w:cstheme="minorHAnsi"/>
                <w:b/>
                <w:sz w:val="20"/>
              </w:rPr>
              <w:t>Požadované</w:t>
            </w:r>
          </w:p>
        </w:tc>
        <w:tc>
          <w:tcPr>
            <w:tcW w:w="1588" w:type="dxa"/>
            <w:vMerge w:val="restart"/>
            <w:shd w:val="clear" w:color="auto" w:fill="E6E6E6"/>
          </w:tcPr>
          <w:p w:rsidR="00405723" w:rsidRDefault="00405723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4F79DB" w:rsidRPr="00405723" w:rsidRDefault="004F79DB" w:rsidP="00A13ED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5723">
              <w:rPr>
                <w:rFonts w:asciiTheme="minorHAnsi" w:hAnsiTheme="minorHAnsi" w:cstheme="minorHAnsi"/>
                <w:b/>
                <w:szCs w:val="24"/>
              </w:rPr>
              <w:t>Skutočné</w:t>
            </w:r>
          </w:p>
        </w:tc>
      </w:tr>
      <w:tr w:rsidR="004F79DB" w:rsidRPr="007E60C1" w:rsidTr="00732E04">
        <w:trPr>
          <w:trHeight w:val="345"/>
        </w:trPr>
        <w:tc>
          <w:tcPr>
            <w:tcW w:w="5075" w:type="dxa"/>
            <w:vMerge/>
          </w:tcPr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E60C1">
              <w:rPr>
                <w:rFonts w:asciiTheme="minorHAnsi" w:hAnsiTheme="minorHAnsi" w:cstheme="minorHAnsi"/>
                <w:b/>
                <w:sz w:val="20"/>
              </w:rPr>
              <w:t>Prof.</w:t>
            </w:r>
          </w:p>
        </w:tc>
        <w:tc>
          <w:tcPr>
            <w:tcW w:w="1417" w:type="dxa"/>
            <w:shd w:val="clear" w:color="auto" w:fill="E6E6E6"/>
          </w:tcPr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E60C1">
              <w:rPr>
                <w:rFonts w:asciiTheme="minorHAnsi" w:hAnsiTheme="minorHAnsi" w:cstheme="minorHAnsi"/>
                <w:b/>
                <w:sz w:val="20"/>
              </w:rPr>
              <w:t>Doc.</w:t>
            </w:r>
          </w:p>
        </w:tc>
        <w:tc>
          <w:tcPr>
            <w:tcW w:w="1588" w:type="dxa"/>
            <w:vMerge/>
          </w:tcPr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  <w:shd w:val="clear" w:color="auto" w:fill="E0E0E0"/>
          </w:tcPr>
          <w:p w:rsidR="004F79DB" w:rsidRPr="007E60C1" w:rsidRDefault="004F79DB" w:rsidP="00A13E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E60C1">
              <w:rPr>
                <w:rFonts w:asciiTheme="minorHAnsi" w:hAnsiTheme="minorHAnsi" w:cstheme="minorHAnsi"/>
                <w:b/>
                <w:sz w:val="20"/>
              </w:rPr>
              <w:t>I. Pedagogická aktivita</w:t>
            </w:r>
          </w:p>
        </w:tc>
        <w:tc>
          <w:tcPr>
            <w:tcW w:w="1418" w:type="dxa"/>
            <w:shd w:val="clear" w:color="auto" w:fill="E0E0E0"/>
          </w:tcPr>
          <w:p w:rsidR="004F79DB" w:rsidRPr="007E60C1" w:rsidRDefault="004F79DB" w:rsidP="00A13E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shd w:val="clear" w:color="auto" w:fill="E0E0E0"/>
          </w:tcPr>
          <w:p w:rsidR="004F79DB" w:rsidRPr="007E60C1" w:rsidRDefault="004F79DB" w:rsidP="00A13E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8" w:type="dxa"/>
            <w:shd w:val="clear" w:color="auto" w:fill="E0E0E0"/>
          </w:tcPr>
          <w:p w:rsidR="004F79DB" w:rsidRPr="007E60C1" w:rsidRDefault="004F79DB" w:rsidP="00A13E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</w:tcPr>
          <w:p w:rsidR="004F79DB" w:rsidRPr="007E60C1" w:rsidRDefault="004F79DB" w:rsidP="0095248E">
            <w:pPr>
              <w:pStyle w:val="Odsekzoznamu"/>
              <w:spacing w:before="120"/>
              <w:ind w:left="0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Kontinuálna vzdelávacia činnosť</w:t>
            </w:r>
          </w:p>
        </w:tc>
        <w:tc>
          <w:tcPr>
            <w:tcW w:w="1418" w:type="dxa"/>
          </w:tcPr>
          <w:p w:rsidR="004F79DB" w:rsidRPr="007E60C1" w:rsidRDefault="004F79DB" w:rsidP="00732E04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3 r</w:t>
            </w:r>
            <w:r w:rsidR="00732E04">
              <w:rPr>
                <w:rFonts w:asciiTheme="minorHAnsi" w:hAnsiTheme="minorHAnsi" w:cstheme="minorHAnsi"/>
                <w:sz w:val="20"/>
              </w:rPr>
              <w:t>oky</w:t>
            </w:r>
            <w:r w:rsidRPr="007E60C1">
              <w:rPr>
                <w:rFonts w:asciiTheme="minorHAnsi" w:hAnsiTheme="minorHAnsi" w:cstheme="minorHAnsi"/>
                <w:sz w:val="20"/>
              </w:rPr>
              <w:t xml:space="preserve"> po doc. </w:t>
            </w:r>
          </w:p>
        </w:tc>
        <w:tc>
          <w:tcPr>
            <w:tcW w:w="1417" w:type="dxa"/>
          </w:tcPr>
          <w:p w:rsidR="004F79DB" w:rsidRPr="007E60C1" w:rsidRDefault="004F79DB" w:rsidP="00732E04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3 r</w:t>
            </w:r>
            <w:r w:rsidR="00732E04">
              <w:rPr>
                <w:rFonts w:asciiTheme="minorHAnsi" w:hAnsiTheme="minorHAnsi" w:cstheme="minorHAnsi"/>
                <w:sz w:val="20"/>
              </w:rPr>
              <w:t>oky</w:t>
            </w:r>
            <w:r w:rsidRPr="007E60C1">
              <w:rPr>
                <w:rFonts w:asciiTheme="minorHAnsi" w:hAnsiTheme="minorHAnsi" w:cstheme="minorHAnsi"/>
                <w:sz w:val="20"/>
              </w:rPr>
              <w:t xml:space="preserve"> po PhD.</w:t>
            </w:r>
          </w:p>
        </w:tc>
        <w:tc>
          <w:tcPr>
            <w:tcW w:w="1588" w:type="dxa"/>
          </w:tcPr>
          <w:p w:rsidR="004F79DB" w:rsidRPr="007E60C1" w:rsidRDefault="004F79DB" w:rsidP="005C4DC9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</w:tcPr>
          <w:p w:rsidR="004F79DB" w:rsidRPr="007E60C1" w:rsidRDefault="004F79DB" w:rsidP="0095248E">
            <w:pPr>
              <w:pStyle w:val="Odsekzoznamu"/>
              <w:ind w:left="0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Vysokoškolská učebnica</w:t>
            </w:r>
          </w:p>
          <w:p w:rsidR="004F79DB" w:rsidRPr="007E60C1" w:rsidRDefault="0095248E" w:rsidP="0095248E">
            <w:pPr>
              <w:pStyle w:val="Odsekzoznamu"/>
              <w:ind w:left="426" w:hanging="426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="004F79DB" w:rsidRPr="007E60C1">
              <w:rPr>
                <w:rFonts w:asciiTheme="minorHAnsi" w:hAnsiTheme="minorHAnsi" w:cstheme="minorHAnsi"/>
                <w:sz w:val="20"/>
              </w:rPr>
              <w:t>alebo</w:t>
            </w:r>
          </w:p>
        </w:tc>
        <w:tc>
          <w:tcPr>
            <w:tcW w:w="141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7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58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</w:tcPr>
          <w:p w:rsidR="004F79DB" w:rsidRPr="007E60C1" w:rsidRDefault="00B36284" w:rsidP="0095248E">
            <w:pPr>
              <w:pStyle w:val="Odsekzoznamu"/>
              <w:spacing w:before="120"/>
              <w:ind w:left="0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u</w:t>
            </w:r>
            <w:r w:rsidR="004F79DB" w:rsidRPr="007E60C1">
              <w:rPr>
                <w:rFonts w:asciiTheme="minorHAnsi" w:hAnsiTheme="minorHAnsi" w:cstheme="minorHAnsi"/>
                <w:sz w:val="20"/>
              </w:rPr>
              <w:t>čebný text</w:t>
            </w:r>
            <w:r w:rsidRPr="007E60C1">
              <w:rPr>
                <w:rFonts w:asciiTheme="minorHAnsi" w:hAnsiTheme="minorHAnsi" w:cstheme="minorHAnsi"/>
                <w:sz w:val="20"/>
              </w:rPr>
              <w:t xml:space="preserve"> (skriptá)</w:t>
            </w:r>
          </w:p>
        </w:tc>
        <w:tc>
          <w:tcPr>
            <w:tcW w:w="1418" w:type="dxa"/>
          </w:tcPr>
          <w:p w:rsidR="004F79DB" w:rsidRPr="007E60C1" w:rsidRDefault="004F79DB" w:rsidP="0095248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7" w:type="dxa"/>
          </w:tcPr>
          <w:p w:rsidR="004F79DB" w:rsidRPr="007E60C1" w:rsidRDefault="004F79DB" w:rsidP="0095248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58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</w:tcPr>
          <w:p w:rsidR="004F79DB" w:rsidRPr="007E60C1" w:rsidRDefault="00B36284" w:rsidP="0095248E">
            <w:pPr>
              <w:pStyle w:val="Odsekzoznamu"/>
              <w:spacing w:before="120"/>
              <w:ind w:left="0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Záverečné</w:t>
            </w:r>
            <w:r w:rsidRPr="007E60C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z w:val="20"/>
              </w:rPr>
              <w:t>práce</w:t>
            </w:r>
            <w:r w:rsidRPr="007E60C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z w:val="20"/>
              </w:rPr>
              <w:t>obhájené</w:t>
            </w:r>
            <w:r w:rsidRPr="007E60C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z w:val="20"/>
              </w:rPr>
              <w:t>pod</w:t>
            </w:r>
            <w:r w:rsidRPr="007E60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z w:val="20"/>
              </w:rPr>
              <w:t>vedením</w:t>
            </w:r>
            <w:r w:rsidRPr="007E60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pacing w:val="-2"/>
                <w:sz w:val="20"/>
              </w:rPr>
              <w:t>uchádzača</w:t>
            </w:r>
          </w:p>
        </w:tc>
        <w:tc>
          <w:tcPr>
            <w:tcW w:w="141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417" w:type="dxa"/>
          </w:tcPr>
          <w:p w:rsidR="004F79DB" w:rsidRPr="007E60C1" w:rsidRDefault="00BA7E03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58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  <w:shd w:val="clear" w:color="auto" w:fill="E0E0E0"/>
          </w:tcPr>
          <w:p w:rsidR="004F79DB" w:rsidRPr="007E60C1" w:rsidRDefault="004F79DB" w:rsidP="0066385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E60C1">
              <w:rPr>
                <w:rFonts w:asciiTheme="minorHAnsi" w:hAnsiTheme="minorHAnsi" w:cstheme="minorHAnsi"/>
                <w:b/>
                <w:sz w:val="20"/>
              </w:rPr>
              <w:t xml:space="preserve">II. Vedeckovýskumná aktivita </w:t>
            </w:r>
          </w:p>
        </w:tc>
        <w:tc>
          <w:tcPr>
            <w:tcW w:w="1418" w:type="dxa"/>
            <w:shd w:val="clear" w:color="auto" w:fill="E0E0E0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shd w:val="clear" w:color="auto" w:fill="E0E0E0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8" w:type="dxa"/>
            <w:shd w:val="clear" w:color="auto" w:fill="E0E0E0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</w:tcPr>
          <w:p w:rsidR="0095248E" w:rsidRPr="007E60C1" w:rsidRDefault="001B0A7A" w:rsidP="0095248E">
            <w:pPr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Vý</w:t>
            </w:r>
            <w:r w:rsidR="0095248E" w:rsidRPr="007E60C1">
              <w:rPr>
                <w:rFonts w:asciiTheme="minorHAnsi" w:hAnsiTheme="minorHAnsi" w:cstheme="minorHAnsi"/>
                <w:sz w:val="20"/>
              </w:rPr>
              <w:t>stupy k kategóriách A+, A, A-, a B</w:t>
            </w:r>
          </w:p>
          <w:p w:rsidR="004F79DB" w:rsidRPr="007E60C1" w:rsidRDefault="0095248E" w:rsidP="00152C68">
            <w:pPr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152C68">
              <w:rPr>
                <w:rFonts w:asciiTheme="minorHAnsi" w:hAnsiTheme="minorHAnsi" w:cstheme="minorHAnsi"/>
                <w:sz w:val="20"/>
              </w:rPr>
              <w:t xml:space="preserve">z </w:t>
            </w:r>
            <w:r w:rsidRPr="007E60C1">
              <w:rPr>
                <w:rFonts w:asciiTheme="minorHAnsi" w:hAnsiTheme="minorHAnsi" w:cstheme="minorHAnsi"/>
                <w:sz w:val="20"/>
              </w:rPr>
              <w:t>toho</w:t>
            </w:r>
          </w:p>
        </w:tc>
        <w:tc>
          <w:tcPr>
            <w:tcW w:w="1418" w:type="dxa"/>
          </w:tcPr>
          <w:p w:rsidR="004F79DB" w:rsidRPr="007E60C1" w:rsidRDefault="00D80540" w:rsidP="0095248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40</w:t>
            </w:r>
            <w:r w:rsidR="0095248E" w:rsidRPr="007E60C1">
              <w:rPr>
                <w:rFonts w:asciiTheme="minorHAnsi" w:hAnsiTheme="minorHAnsi" w:cstheme="minorHAnsi"/>
                <w:sz w:val="20"/>
              </w:rPr>
              <w:t xml:space="preserve"> (10)</w:t>
            </w:r>
          </w:p>
        </w:tc>
        <w:tc>
          <w:tcPr>
            <w:tcW w:w="1417" w:type="dxa"/>
          </w:tcPr>
          <w:p w:rsidR="004F79DB" w:rsidRPr="007E60C1" w:rsidRDefault="00D80540" w:rsidP="00732E04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  <w:r w:rsidR="0095248E" w:rsidRPr="007E60C1">
              <w:rPr>
                <w:rFonts w:asciiTheme="minorHAnsi" w:hAnsiTheme="minorHAnsi" w:cstheme="minorHAnsi"/>
                <w:sz w:val="20"/>
              </w:rPr>
              <w:t xml:space="preserve"> (</w:t>
            </w:r>
            <w:r w:rsidR="00732E04">
              <w:rPr>
                <w:rFonts w:asciiTheme="minorHAnsi" w:hAnsiTheme="minorHAnsi" w:cstheme="minorHAnsi"/>
                <w:sz w:val="20"/>
              </w:rPr>
              <w:t>5</w:t>
            </w:r>
            <w:r w:rsidR="0095248E" w:rsidRPr="007E60C1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58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</w:tcPr>
          <w:p w:rsidR="004F79DB" w:rsidRPr="007E60C1" w:rsidRDefault="00B36284" w:rsidP="0095248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výstupy</w:t>
            </w:r>
            <w:r w:rsidRPr="007E60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z w:val="20"/>
              </w:rPr>
              <w:t>v</w:t>
            </w:r>
            <w:r w:rsidRPr="007E60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z w:val="20"/>
              </w:rPr>
              <w:t>kategóriách</w:t>
            </w:r>
            <w:r w:rsidRPr="007E60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z w:val="20"/>
              </w:rPr>
              <w:t>A+</w:t>
            </w:r>
            <w:r w:rsidRPr="007E60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z w:val="20"/>
              </w:rPr>
              <w:t>a</w:t>
            </w:r>
            <w:r w:rsidRPr="007E60C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7E60C1">
              <w:rPr>
                <w:rFonts w:asciiTheme="minorHAnsi" w:hAnsiTheme="minorHAnsi" w:cstheme="minorHAnsi"/>
                <w:spacing w:val="-5"/>
                <w:sz w:val="20"/>
              </w:rPr>
              <w:t>A</w:t>
            </w:r>
            <w:proofErr w:type="spellEnd"/>
          </w:p>
        </w:tc>
        <w:tc>
          <w:tcPr>
            <w:tcW w:w="141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6</w:t>
            </w:r>
            <w:r w:rsidR="0095248E" w:rsidRPr="007E60C1">
              <w:rPr>
                <w:rFonts w:asciiTheme="minorHAnsi" w:hAnsiTheme="minorHAnsi" w:cstheme="minorHAnsi"/>
                <w:sz w:val="20"/>
              </w:rPr>
              <w:t xml:space="preserve"> (3)</w:t>
            </w:r>
          </w:p>
        </w:tc>
        <w:tc>
          <w:tcPr>
            <w:tcW w:w="1417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3</w:t>
            </w:r>
            <w:r w:rsidR="0095248E" w:rsidRPr="007E60C1">
              <w:rPr>
                <w:rFonts w:asciiTheme="minorHAnsi" w:hAnsiTheme="minorHAnsi" w:cstheme="minorHAnsi"/>
                <w:sz w:val="20"/>
              </w:rPr>
              <w:t xml:space="preserve"> (2)</w:t>
            </w:r>
          </w:p>
        </w:tc>
        <w:tc>
          <w:tcPr>
            <w:tcW w:w="158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  <w:shd w:val="clear" w:color="auto" w:fill="E0E0E0"/>
          </w:tcPr>
          <w:p w:rsidR="004F79DB" w:rsidRPr="007E60C1" w:rsidRDefault="004F79DB" w:rsidP="0066385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E60C1">
              <w:rPr>
                <w:rFonts w:asciiTheme="minorHAnsi" w:hAnsiTheme="minorHAnsi" w:cstheme="minorHAnsi"/>
                <w:b/>
                <w:sz w:val="20"/>
              </w:rPr>
              <w:t>III. Ohlasy na publikačnú aktivitu</w:t>
            </w:r>
          </w:p>
        </w:tc>
        <w:tc>
          <w:tcPr>
            <w:tcW w:w="1418" w:type="dxa"/>
            <w:shd w:val="clear" w:color="auto" w:fill="E0E0E0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shd w:val="clear" w:color="auto" w:fill="E0E0E0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8" w:type="dxa"/>
            <w:shd w:val="clear" w:color="auto" w:fill="E0E0E0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</w:tcPr>
          <w:p w:rsidR="004F79DB" w:rsidRPr="007E60C1" w:rsidRDefault="00B36284" w:rsidP="0095248E">
            <w:pPr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Ohlasy</w:t>
            </w:r>
            <w:r w:rsidR="004F79DB" w:rsidRPr="007E60C1">
              <w:rPr>
                <w:rFonts w:asciiTheme="minorHAnsi" w:hAnsiTheme="minorHAnsi" w:cstheme="minorHAnsi"/>
                <w:sz w:val="20"/>
              </w:rPr>
              <w:t xml:space="preserve"> spolu</w:t>
            </w:r>
          </w:p>
          <w:p w:rsidR="004F79DB" w:rsidRPr="007E60C1" w:rsidRDefault="0095248E" w:rsidP="0095248E">
            <w:pPr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4F79DB" w:rsidRPr="007E60C1">
              <w:rPr>
                <w:rFonts w:asciiTheme="minorHAnsi" w:hAnsiTheme="minorHAnsi" w:cstheme="minorHAnsi"/>
                <w:sz w:val="20"/>
              </w:rPr>
              <w:t>z toho</w:t>
            </w:r>
          </w:p>
        </w:tc>
        <w:tc>
          <w:tcPr>
            <w:tcW w:w="1418" w:type="dxa"/>
          </w:tcPr>
          <w:p w:rsidR="004F79DB" w:rsidRPr="007E60C1" w:rsidRDefault="00D80540" w:rsidP="0095248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40</w:t>
            </w:r>
            <w:r w:rsidR="0095248E" w:rsidRPr="007E60C1">
              <w:rPr>
                <w:rFonts w:asciiTheme="minorHAnsi" w:hAnsiTheme="minorHAnsi" w:cstheme="minorHAnsi"/>
                <w:sz w:val="20"/>
              </w:rPr>
              <w:t xml:space="preserve"> (12)</w:t>
            </w:r>
          </w:p>
        </w:tc>
        <w:tc>
          <w:tcPr>
            <w:tcW w:w="1417" w:type="dxa"/>
          </w:tcPr>
          <w:p w:rsidR="004F79DB" w:rsidRPr="007E60C1" w:rsidRDefault="00D80540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  <w:r w:rsidR="0095248E" w:rsidRPr="007E60C1">
              <w:rPr>
                <w:rFonts w:asciiTheme="minorHAnsi" w:hAnsiTheme="minorHAnsi" w:cstheme="minorHAnsi"/>
                <w:sz w:val="20"/>
              </w:rPr>
              <w:t xml:space="preserve"> (8)</w:t>
            </w:r>
          </w:p>
        </w:tc>
        <w:tc>
          <w:tcPr>
            <w:tcW w:w="158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</w:tcPr>
          <w:p w:rsidR="004F79DB" w:rsidRPr="007E60C1" w:rsidRDefault="00A46EE9" w:rsidP="0095248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</w:t>
            </w:r>
            <w:r w:rsidR="00B36284" w:rsidRPr="007E60C1">
              <w:rPr>
                <w:rFonts w:asciiTheme="minorHAnsi" w:hAnsiTheme="minorHAnsi" w:cstheme="minorHAnsi"/>
                <w:sz w:val="20"/>
              </w:rPr>
              <w:t>hlasy</w:t>
            </w:r>
            <w:r w:rsidR="00B36284" w:rsidRPr="007E60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B36284" w:rsidRPr="007E60C1">
              <w:rPr>
                <w:rFonts w:asciiTheme="minorHAnsi" w:hAnsiTheme="minorHAnsi" w:cstheme="minorHAnsi"/>
                <w:sz w:val="20"/>
              </w:rPr>
              <w:t>registrované</w:t>
            </w:r>
            <w:r w:rsidR="00B36284" w:rsidRPr="007E60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="00B36284" w:rsidRPr="007E60C1">
              <w:rPr>
                <w:rFonts w:asciiTheme="minorHAnsi" w:hAnsiTheme="minorHAnsi" w:cstheme="minorHAnsi"/>
                <w:sz w:val="20"/>
              </w:rPr>
              <w:t>vo</w:t>
            </w:r>
            <w:r w:rsidR="00B36284" w:rsidRPr="007E60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proofErr w:type="spellStart"/>
            <w:r w:rsidR="00B36284" w:rsidRPr="007E60C1">
              <w:rPr>
                <w:rFonts w:asciiTheme="minorHAnsi" w:hAnsiTheme="minorHAnsi" w:cstheme="minorHAnsi"/>
                <w:sz w:val="20"/>
              </w:rPr>
              <w:t>WoS</w:t>
            </w:r>
            <w:proofErr w:type="spellEnd"/>
            <w:r w:rsidR="00B36284" w:rsidRPr="007E60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B36284" w:rsidRPr="007E60C1">
              <w:rPr>
                <w:rFonts w:asciiTheme="minorHAnsi" w:hAnsiTheme="minorHAnsi" w:cstheme="minorHAnsi"/>
                <w:sz w:val="20"/>
              </w:rPr>
              <w:t>alebo</w:t>
            </w:r>
            <w:r w:rsidR="00B36284" w:rsidRPr="007E60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B36284" w:rsidRPr="007E60C1">
              <w:rPr>
                <w:rFonts w:asciiTheme="minorHAnsi" w:hAnsiTheme="minorHAnsi" w:cstheme="minorHAnsi"/>
                <w:spacing w:val="-2"/>
                <w:sz w:val="20"/>
              </w:rPr>
              <w:t>SCOPUS:</w:t>
            </w:r>
          </w:p>
        </w:tc>
        <w:tc>
          <w:tcPr>
            <w:tcW w:w="1418" w:type="dxa"/>
          </w:tcPr>
          <w:p w:rsidR="004F79DB" w:rsidRPr="007E60C1" w:rsidRDefault="00D80540" w:rsidP="00152C68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  <w:r w:rsidR="00152C68">
              <w:rPr>
                <w:rFonts w:asciiTheme="minorHAnsi" w:hAnsiTheme="minorHAnsi" w:cstheme="minorHAnsi"/>
                <w:sz w:val="20"/>
              </w:rPr>
              <w:t xml:space="preserve"> (10)</w:t>
            </w:r>
          </w:p>
        </w:tc>
        <w:tc>
          <w:tcPr>
            <w:tcW w:w="1417" w:type="dxa"/>
          </w:tcPr>
          <w:p w:rsidR="004F79DB" w:rsidRPr="007E60C1" w:rsidRDefault="00D80540" w:rsidP="00D80540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  <w:r w:rsidR="00152C68">
              <w:rPr>
                <w:rFonts w:asciiTheme="minorHAnsi" w:hAnsiTheme="minorHAnsi" w:cstheme="minorHAnsi"/>
                <w:sz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</w:rPr>
              <w:t>3</w:t>
            </w:r>
            <w:r w:rsidR="00152C68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58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  <w:shd w:val="clear" w:color="auto" w:fill="E0E0E0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E60C1">
              <w:rPr>
                <w:rFonts w:asciiTheme="minorHAnsi" w:hAnsiTheme="minorHAnsi" w:cstheme="minorHAnsi"/>
                <w:b/>
                <w:sz w:val="20"/>
              </w:rPr>
              <w:t>IV. Vedecká škola</w:t>
            </w:r>
          </w:p>
        </w:tc>
        <w:tc>
          <w:tcPr>
            <w:tcW w:w="1418" w:type="dxa"/>
            <w:shd w:val="clear" w:color="auto" w:fill="E0E0E0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shd w:val="clear" w:color="auto" w:fill="E0E0E0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8" w:type="dxa"/>
            <w:shd w:val="clear" w:color="auto" w:fill="E0E0E0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5248E" w:rsidRPr="007E60C1" w:rsidTr="00732E04">
        <w:trPr>
          <w:trHeight w:val="397"/>
        </w:trPr>
        <w:tc>
          <w:tcPr>
            <w:tcW w:w="5075" w:type="dxa"/>
          </w:tcPr>
          <w:p w:rsidR="0095248E" w:rsidRPr="007E60C1" w:rsidRDefault="0095248E" w:rsidP="0095248E">
            <w:pPr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 xml:space="preserve">Výchova doktorandov </w:t>
            </w:r>
          </w:p>
          <w:p w:rsidR="0095248E" w:rsidRPr="007E60C1" w:rsidRDefault="0095248E" w:rsidP="0095248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:rsidR="0095248E" w:rsidRPr="007E60C1" w:rsidRDefault="0095248E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7" w:type="dxa"/>
          </w:tcPr>
          <w:p w:rsidR="0095248E" w:rsidRPr="007E60C1" w:rsidRDefault="00152C68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588" w:type="dxa"/>
          </w:tcPr>
          <w:p w:rsidR="0095248E" w:rsidRPr="007E60C1" w:rsidRDefault="0095248E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</w:tcPr>
          <w:p w:rsidR="004F79DB" w:rsidRPr="007E60C1" w:rsidRDefault="0095248E" w:rsidP="00A46EE9">
            <w:pPr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46EE9">
              <w:rPr>
                <w:rFonts w:asciiTheme="minorHAnsi" w:hAnsiTheme="minorHAnsi" w:cstheme="minorHAnsi"/>
                <w:sz w:val="20"/>
              </w:rPr>
              <w:t>S</w:t>
            </w:r>
            <w:r w:rsidR="00152C68">
              <w:rPr>
                <w:rFonts w:asciiTheme="minorHAnsi" w:hAnsiTheme="minorHAnsi" w:cstheme="minorHAnsi"/>
                <w:sz w:val="20"/>
              </w:rPr>
              <w:t>končený/po dizertačnej skúške</w:t>
            </w:r>
          </w:p>
        </w:tc>
        <w:tc>
          <w:tcPr>
            <w:tcW w:w="141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1/1</w:t>
            </w:r>
          </w:p>
        </w:tc>
        <w:tc>
          <w:tcPr>
            <w:tcW w:w="1417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58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9DB" w:rsidRPr="007E60C1" w:rsidTr="00732E04">
        <w:trPr>
          <w:trHeight w:val="397"/>
        </w:trPr>
        <w:tc>
          <w:tcPr>
            <w:tcW w:w="5075" w:type="dxa"/>
          </w:tcPr>
          <w:p w:rsidR="004F79DB" w:rsidRPr="007E60C1" w:rsidRDefault="0095248E" w:rsidP="0095248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pacing w:val="-2"/>
                <w:sz w:val="20"/>
              </w:rPr>
              <w:t>Účastník/vedúci</w:t>
            </w:r>
            <w:r w:rsidRPr="007E60C1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pacing w:val="-2"/>
                <w:sz w:val="20"/>
              </w:rPr>
              <w:t>výskumného</w:t>
            </w:r>
            <w:r w:rsidRPr="007E60C1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pacing w:val="-2"/>
                <w:sz w:val="20"/>
              </w:rPr>
              <w:t>alebo</w:t>
            </w:r>
            <w:r w:rsidRPr="007E60C1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pacing w:val="-2"/>
                <w:sz w:val="20"/>
              </w:rPr>
              <w:t>umeleckého</w:t>
            </w:r>
            <w:r w:rsidRPr="007E60C1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7E60C1">
              <w:rPr>
                <w:rFonts w:asciiTheme="minorHAnsi" w:hAnsiTheme="minorHAnsi" w:cstheme="minorHAnsi"/>
                <w:spacing w:val="-2"/>
                <w:sz w:val="20"/>
              </w:rPr>
              <w:t>projektu</w:t>
            </w:r>
          </w:p>
        </w:tc>
        <w:tc>
          <w:tcPr>
            <w:tcW w:w="1418" w:type="dxa"/>
          </w:tcPr>
          <w:p w:rsidR="004F79DB" w:rsidRPr="007E60C1" w:rsidRDefault="004F79DB" w:rsidP="0095248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3/</w:t>
            </w:r>
            <w:r w:rsidR="0095248E" w:rsidRPr="007E60C1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7" w:type="dxa"/>
          </w:tcPr>
          <w:p w:rsidR="004F79DB" w:rsidRPr="007E60C1" w:rsidRDefault="0095248E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2</w:t>
            </w:r>
            <w:r w:rsidR="004F79DB" w:rsidRPr="007E60C1">
              <w:rPr>
                <w:rFonts w:asciiTheme="minorHAnsi" w:hAnsiTheme="minorHAnsi" w:cstheme="minorHAnsi"/>
                <w:sz w:val="20"/>
              </w:rPr>
              <w:t>/0</w:t>
            </w:r>
          </w:p>
        </w:tc>
        <w:tc>
          <w:tcPr>
            <w:tcW w:w="1588" w:type="dxa"/>
          </w:tcPr>
          <w:p w:rsidR="004F79DB" w:rsidRPr="007E60C1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6151F" w:rsidRDefault="001B0A7A" w:rsidP="00E819FA">
      <w:pPr>
        <w:pStyle w:val="Nadpis1"/>
        <w:spacing w:after="23" w:line="257" w:lineRule="auto"/>
        <w:ind w:left="-397" w:right="618" w:firstLine="0"/>
        <w:jc w:val="left"/>
        <w:rPr>
          <w:rFonts w:asciiTheme="minorHAnsi" w:hAnsiTheme="minorHAnsi" w:cstheme="minorHAnsi"/>
          <w:b w:val="0"/>
          <w:i/>
          <w:spacing w:val="-2"/>
          <w:sz w:val="20"/>
          <w:szCs w:val="20"/>
        </w:rPr>
      </w:pPr>
      <w:r w:rsidRPr="007E60C1">
        <w:rPr>
          <w:rFonts w:asciiTheme="minorHAnsi" w:hAnsiTheme="minorHAnsi" w:cstheme="minorHAnsi"/>
          <w:b w:val="0"/>
          <w:i/>
          <w:position w:val="4"/>
          <w:sz w:val="20"/>
          <w:szCs w:val="20"/>
        </w:rPr>
        <w:t>*)</w:t>
      </w:r>
      <w:r w:rsidRPr="007E60C1">
        <w:rPr>
          <w:rFonts w:asciiTheme="minorHAnsi" w:hAnsiTheme="minorHAnsi" w:cstheme="minorHAnsi"/>
          <w:b w:val="0"/>
          <w:i/>
          <w:spacing w:val="10"/>
          <w:position w:val="4"/>
          <w:sz w:val="20"/>
          <w:szCs w:val="20"/>
        </w:rPr>
        <w:t xml:space="preserve"> </w:t>
      </w:r>
      <w:r w:rsidRPr="007E60C1">
        <w:rPr>
          <w:rFonts w:asciiTheme="minorHAnsi" w:hAnsiTheme="minorHAnsi" w:cstheme="minorHAnsi"/>
          <w:b w:val="0"/>
          <w:i/>
          <w:sz w:val="20"/>
          <w:szCs w:val="20"/>
        </w:rPr>
        <w:t>V</w:t>
      </w:r>
      <w:r w:rsidRPr="007E60C1">
        <w:rPr>
          <w:rFonts w:asciiTheme="minorHAnsi" w:hAnsiTheme="minorHAnsi" w:cstheme="minorHAnsi"/>
          <w:b w:val="0"/>
          <w:i/>
          <w:spacing w:val="-3"/>
          <w:sz w:val="20"/>
          <w:szCs w:val="20"/>
        </w:rPr>
        <w:t xml:space="preserve"> </w:t>
      </w:r>
      <w:r w:rsidRPr="007E60C1">
        <w:rPr>
          <w:rFonts w:asciiTheme="minorHAnsi" w:hAnsiTheme="minorHAnsi" w:cstheme="minorHAnsi"/>
          <w:b w:val="0"/>
          <w:i/>
          <w:sz w:val="20"/>
          <w:szCs w:val="20"/>
        </w:rPr>
        <w:t>zátvorke</w:t>
      </w:r>
      <w:r w:rsidRPr="007E60C1">
        <w:rPr>
          <w:rFonts w:asciiTheme="minorHAnsi" w:hAnsiTheme="minorHAnsi" w:cstheme="minorHAnsi"/>
          <w:b w:val="0"/>
          <w:i/>
          <w:spacing w:val="-1"/>
          <w:sz w:val="20"/>
          <w:szCs w:val="20"/>
        </w:rPr>
        <w:t xml:space="preserve"> </w:t>
      </w:r>
      <w:r w:rsidRPr="007E60C1">
        <w:rPr>
          <w:rFonts w:asciiTheme="minorHAnsi" w:hAnsiTheme="minorHAnsi" w:cstheme="minorHAnsi"/>
          <w:b w:val="0"/>
          <w:i/>
          <w:sz w:val="20"/>
          <w:szCs w:val="20"/>
        </w:rPr>
        <w:t>sú</w:t>
      </w:r>
      <w:r w:rsidRPr="007E60C1">
        <w:rPr>
          <w:rFonts w:asciiTheme="minorHAnsi" w:hAnsiTheme="minorHAnsi" w:cstheme="minorHAnsi"/>
          <w:b w:val="0"/>
          <w:i/>
          <w:spacing w:val="-4"/>
          <w:sz w:val="20"/>
          <w:szCs w:val="20"/>
        </w:rPr>
        <w:t xml:space="preserve"> </w:t>
      </w:r>
      <w:r w:rsidRPr="007E60C1">
        <w:rPr>
          <w:rFonts w:asciiTheme="minorHAnsi" w:hAnsiTheme="minorHAnsi" w:cstheme="minorHAnsi"/>
          <w:b w:val="0"/>
          <w:i/>
          <w:sz w:val="20"/>
          <w:szCs w:val="20"/>
        </w:rPr>
        <w:t>uvedené</w:t>
      </w:r>
      <w:r w:rsidRPr="007E60C1">
        <w:rPr>
          <w:rFonts w:asciiTheme="minorHAnsi" w:hAnsiTheme="minorHAnsi" w:cstheme="minorHAnsi"/>
          <w:b w:val="0"/>
          <w:i/>
          <w:spacing w:val="-1"/>
          <w:sz w:val="20"/>
          <w:szCs w:val="20"/>
        </w:rPr>
        <w:t xml:space="preserve"> </w:t>
      </w:r>
      <w:r w:rsidRPr="007E60C1">
        <w:rPr>
          <w:rFonts w:asciiTheme="minorHAnsi" w:hAnsiTheme="minorHAnsi" w:cstheme="minorHAnsi"/>
          <w:b w:val="0"/>
          <w:i/>
          <w:sz w:val="20"/>
          <w:szCs w:val="20"/>
        </w:rPr>
        <w:t>počty</w:t>
      </w:r>
      <w:r w:rsidRPr="007E60C1">
        <w:rPr>
          <w:rFonts w:asciiTheme="minorHAnsi" w:hAnsiTheme="minorHAnsi" w:cstheme="minorHAnsi"/>
          <w:b w:val="0"/>
          <w:i/>
          <w:spacing w:val="-4"/>
          <w:sz w:val="20"/>
          <w:szCs w:val="20"/>
        </w:rPr>
        <w:t xml:space="preserve"> </w:t>
      </w:r>
      <w:r w:rsidRPr="007E60C1">
        <w:rPr>
          <w:rFonts w:asciiTheme="minorHAnsi" w:hAnsiTheme="minorHAnsi" w:cstheme="minorHAnsi"/>
          <w:b w:val="0"/>
          <w:i/>
          <w:sz w:val="20"/>
          <w:szCs w:val="20"/>
        </w:rPr>
        <w:t>za</w:t>
      </w:r>
      <w:r w:rsidRPr="007E60C1">
        <w:rPr>
          <w:rFonts w:asciiTheme="minorHAnsi" w:hAnsiTheme="minorHAnsi" w:cstheme="minorHAnsi"/>
          <w:b w:val="0"/>
          <w:i/>
          <w:spacing w:val="-2"/>
          <w:sz w:val="20"/>
          <w:szCs w:val="20"/>
        </w:rPr>
        <w:t xml:space="preserve"> </w:t>
      </w:r>
      <w:r w:rsidRPr="007E60C1">
        <w:rPr>
          <w:rFonts w:asciiTheme="minorHAnsi" w:hAnsiTheme="minorHAnsi" w:cstheme="minorHAnsi"/>
          <w:b w:val="0"/>
          <w:i/>
          <w:sz w:val="20"/>
          <w:szCs w:val="20"/>
        </w:rPr>
        <w:t>posledných</w:t>
      </w:r>
      <w:r w:rsidRPr="007E60C1">
        <w:rPr>
          <w:rFonts w:asciiTheme="minorHAnsi" w:hAnsiTheme="minorHAnsi" w:cstheme="minorHAnsi"/>
          <w:b w:val="0"/>
          <w:i/>
          <w:spacing w:val="-4"/>
          <w:sz w:val="20"/>
          <w:szCs w:val="20"/>
        </w:rPr>
        <w:t xml:space="preserve"> </w:t>
      </w:r>
      <w:r w:rsidRPr="007E60C1">
        <w:rPr>
          <w:rFonts w:asciiTheme="minorHAnsi" w:hAnsiTheme="minorHAnsi" w:cstheme="minorHAnsi"/>
          <w:b w:val="0"/>
          <w:i/>
          <w:sz w:val="20"/>
          <w:szCs w:val="20"/>
        </w:rPr>
        <w:t>5</w:t>
      </w:r>
      <w:r w:rsidRPr="007E60C1">
        <w:rPr>
          <w:rFonts w:asciiTheme="minorHAnsi" w:hAnsiTheme="minorHAnsi" w:cstheme="minorHAnsi"/>
          <w:b w:val="0"/>
          <w:i/>
          <w:spacing w:val="-5"/>
          <w:sz w:val="20"/>
          <w:szCs w:val="20"/>
        </w:rPr>
        <w:t xml:space="preserve"> </w:t>
      </w:r>
      <w:r w:rsidRPr="007E60C1">
        <w:rPr>
          <w:rFonts w:asciiTheme="minorHAnsi" w:hAnsiTheme="minorHAnsi" w:cstheme="minorHAnsi"/>
          <w:b w:val="0"/>
          <w:i/>
          <w:spacing w:val="-2"/>
          <w:sz w:val="20"/>
          <w:szCs w:val="20"/>
        </w:rPr>
        <w:t>rokov.</w:t>
      </w:r>
    </w:p>
    <w:p w:rsidR="00732E04" w:rsidRDefault="00732E04" w:rsidP="00D6151F">
      <w:pPr>
        <w:pStyle w:val="Nadpis1"/>
        <w:spacing w:after="23"/>
        <w:ind w:left="0" w:firstLine="0"/>
        <w:rPr>
          <w:rFonts w:asciiTheme="minorHAnsi" w:hAnsiTheme="minorHAnsi" w:cstheme="minorHAnsi"/>
          <w:spacing w:val="-2"/>
          <w:sz w:val="20"/>
          <w:szCs w:val="20"/>
        </w:rPr>
      </w:pPr>
    </w:p>
    <w:p w:rsidR="00B36284" w:rsidRPr="00D6151F" w:rsidRDefault="00B36284" w:rsidP="00D6151F">
      <w:pPr>
        <w:pStyle w:val="Nadpis1"/>
        <w:spacing w:after="23"/>
        <w:ind w:left="0" w:firstLine="0"/>
        <w:rPr>
          <w:rFonts w:asciiTheme="minorHAnsi" w:hAnsiTheme="minorHAnsi" w:cstheme="minorHAnsi"/>
          <w:b w:val="0"/>
          <w:i/>
          <w:spacing w:val="-2"/>
          <w:sz w:val="20"/>
          <w:szCs w:val="20"/>
        </w:rPr>
      </w:pPr>
      <w:r w:rsidRPr="007E60C1">
        <w:rPr>
          <w:rFonts w:asciiTheme="minorHAnsi" w:hAnsiTheme="minorHAnsi" w:cstheme="minorHAnsi"/>
          <w:spacing w:val="-2"/>
          <w:sz w:val="20"/>
          <w:szCs w:val="20"/>
        </w:rPr>
        <w:t>Kategorizácia</w:t>
      </w:r>
      <w:r w:rsidRPr="007E60C1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="00152C68">
        <w:rPr>
          <w:rFonts w:asciiTheme="minorHAnsi" w:hAnsiTheme="minorHAnsi" w:cstheme="minorHAnsi"/>
          <w:spacing w:val="-2"/>
          <w:sz w:val="20"/>
          <w:szCs w:val="20"/>
        </w:rPr>
        <w:t>výstupov</w:t>
      </w:r>
    </w:p>
    <w:tbl>
      <w:tblPr>
        <w:tblStyle w:val="TableNormal"/>
        <w:tblW w:w="94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788"/>
      </w:tblGrid>
      <w:tr w:rsidR="00B36284" w:rsidRPr="007E60C1" w:rsidTr="00732E04">
        <w:trPr>
          <w:trHeight w:val="5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284" w:rsidRPr="007E60C1" w:rsidRDefault="00B36284">
            <w:pPr>
              <w:pStyle w:val="TableParagraph"/>
              <w:spacing w:before="126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7E60C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A+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284" w:rsidRPr="00732E04" w:rsidRDefault="00732E04" w:rsidP="00732E04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732E04">
              <w:rPr>
                <w:sz w:val="20"/>
                <w:lang w:val="sk-SK"/>
              </w:rPr>
              <w:t>publikácia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</w:t>
            </w:r>
            <w:r w:rsidRPr="00732E04">
              <w:rPr>
                <w:spacing w:val="-6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časopise</w:t>
            </w:r>
            <w:r w:rsidRPr="00732E04">
              <w:rPr>
                <w:spacing w:val="-9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Q1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alebo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Q2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(</w:t>
            </w:r>
            <w:proofErr w:type="spellStart"/>
            <w:r w:rsidRPr="00732E04">
              <w:rPr>
                <w:sz w:val="20"/>
                <w:lang w:val="sk-SK"/>
              </w:rPr>
              <w:t>WoS</w:t>
            </w:r>
            <w:proofErr w:type="spellEnd"/>
            <w:r w:rsidRPr="00732E04">
              <w:rPr>
                <w:sz w:val="20"/>
                <w:lang w:val="sk-SK"/>
              </w:rPr>
              <w:t>,</w:t>
            </w:r>
            <w:r w:rsidRPr="00732E04">
              <w:rPr>
                <w:spacing w:val="-3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alebo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SCOPUS),</w:t>
            </w:r>
            <w:r w:rsidRPr="00732E04">
              <w:rPr>
                <w:spacing w:val="33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monografia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alebo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kapitola</w:t>
            </w:r>
            <w:r w:rsidRPr="00732E04">
              <w:rPr>
                <w:spacing w:val="-4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MRV,</w:t>
            </w:r>
            <w:r w:rsidRPr="00732E04">
              <w:rPr>
                <w:spacing w:val="-4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publikácie</w:t>
            </w:r>
            <w:r w:rsidRPr="00732E04">
              <w:rPr>
                <w:spacing w:val="-9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vo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proofErr w:type="spellStart"/>
            <w:r w:rsidRPr="00732E04">
              <w:rPr>
                <w:spacing w:val="-5"/>
                <w:sz w:val="20"/>
                <w:lang w:val="sk-SK"/>
              </w:rPr>
              <w:t>WoS</w:t>
            </w:r>
            <w:proofErr w:type="spellEnd"/>
            <w:r w:rsidRPr="00732E04">
              <w:rPr>
                <w:spacing w:val="-5"/>
                <w:sz w:val="20"/>
                <w:lang w:val="sk-SK"/>
              </w:rPr>
              <w:t xml:space="preserve"> </w:t>
            </w:r>
            <w:r w:rsidRPr="00732E04">
              <w:rPr>
                <w:spacing w:val="-2"/>
                <w:sz w:val="20"/>
                <w:lang w:val="sk-SK"/>
              </w:rPr>
              <w:t>alebo</w:t>
            </w:r>
            <w:r w:rsidRPr="00732E04">
              <w:rPr>
                <w:spacing w:val="6"/>
                <w:sz w:val="20"/>
                <w:lang w:val="sk-SK"/>
              </w:rPr>
              <w:t xml:space="preserve"> </w:t>
            </w:r>
            <w:r w:rsidRPr="00732E04">
              <w:rPr>
                <w:spacing w:val="-2"/>
                <w:sz w:val="20"/>
                <w:lang w:val="sk-SK"/>
              </w:rPr>
              <w:t>SCPOUS</w:t>
            </w:r>
            <w:r w:rsidRPr="00732E04">
              <w:rPr>
                <w:spacing w:val="-2"/>
                <w:position w:val="5"/>
                <w:sz w:val="13"/>
                <w:lang w:val="sk-SK"/>
              </w:rPr>
              <w:t>1)</w:t>
            </w:r>
            <w:r w:rsidRPr="00732E04">
              <w:rPr>
                <w:spacing w:val="-2"/>
                <w:sz w:val="20"/>
                <w:lang w:val="sk-SK"/>
              </w:rPr>
              <w:t>,</w:t>
            </w:r>
            <w:r w:rsidRPr="00732E04">
              <w:rPr>
                <w:spacing w:val="4"/>
                <w:sz w:val="20"/>
                <w:lang w:val="sk-SK"/>
              </w:rPr>
              <w:t xml:space="preserve"> </w:t>
            </w:r>
            <w:r w:rsidRPr="00732E04">
              <w:rPr>
                <w:spacing w:val="-2"/>
                <w:sz w:val="20"/>
                <w:lang w:val="sk-SK"/>
              </w:rPr>
              <w:t>medzinárodný</w:t>
            </w:r>
            <w:r w:rsidRPr="00732E04">
              <w:rPr>
                <w:spacing w:val="8"/>
                <w:sz w:val="20"/>
                <w:lang w:val="sk-SK"/>
              </w:rPr>
              <w:t xml:space="preserve"> </w:t>
            </w:r>
            <w:r w:rsidRPr="00732E04">
              <w:rPr>
                <w:spacing w:val="-2"/>
                <w:sz w:val="20"/>
                <w:lang w:val="sk-SK"/>
              </w:rPr>
              <w:t>patent</w:t>
            </w:r>
          </w:p>
        </w:tc>
      </w:tr>
      <w:tr w:rsidR="00B36284" w:rsidRPr="007E60C1" w:rsidTr="00732E04">
        <w:trPr>
          <w:trHeight w:val="7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84" w:rsidRPr="007E60C1" w:rsidRDefault="00B3628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6284" w:rsidRPr="007E60C1" w:rsidRDefault="00B36284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7E60C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E04" w:rsidRPr="00732E04" w:rsidRDefault="00732E04" w:rsidP="00732E04">
            <w:pPr>
              <w:pStyle w:val="TableParagraph"/>
              <w:spacing w:line="231" w:lineRule="exact"/>
              <w:ind w:left="110"/>
              <w:rPr>
                <w:sz w:val="20"/>
                <w:lang w:val="sk-SK"/>
              </w:rPr>
            </w:pPr>
            <w:r w:rsidRPr="00732E04">
              <w:rPr>
                <w:sz w:val="20"/>
                <w:lang w:val="sk-SK"/>
              </w:rPr>
              <w:t>publikácia</w:t>
            </w:r>
            <w:r w:rsidRPr="00732E04">
              <w:rPr>
                <w:spacing w:val="-4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</w:t>
            </w:r>
            <w:r w:rsidRPr="00732E04">
              <w:rPr>
                <w:spacing w:val="-6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časopise</w:t>
            </w:r>
            <w:r w:rsidRPr="00732E04">
              <w:rPr>
                <w:spacing w:val="-9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Q3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alebo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Q4</w:t>
            </w:r>
            <w:r w:rsidRPr="00732E04">
              <w:rPr>
                <w:position w:val="5"/>
                <w:sz w:val="13"/>
                <w:lang w:val="sk-SK"/>
              </w:rPr>
              <w:t>3)</w:t>
            </w:r>
            <w:r w:rsidRPr="00732E04">
              <w:rPr>
                <w:sz w:val="20"/>
                <w:lang w:val="sk-SK"/>
              </w:rPr>
              <w:t>,</w:t>
            </w:r>
            <w:r w:rsidRPr="00732E04">
              <w:rPr>
                <w:spacing w:val="34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ostatné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publikácie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vo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proofErr w:type="spellStart"/>
            <w:r w:rsidRPr="00732E04">
              <w:rPr>
                <w:sz w:val="20"/>
                <w:lang w:val="sk-SK"/>
              </w:rPr>
              <w:t>WoS</w:t>
            </w:r>
            <w:proofErr w:type="spellEnd"/>
            <w:r w:rsidRPr="00732E04">
              <w:rPr>
                <w:spacing w:val="-5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alebo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SCOPUS</w:t>
            </w:r>
            <w:r w:rsidRPr="00732E04">
              <w:rPr>
                <w:position w:val="5"/>
                <w:sz w:val="13"/>
                <w:lang w:val="sk-SK"/>
              </w:rPr>
              <w:t>2)</w:t>
            </w:r>
            <w:r w:rsidRPr="00732E04">
              <w:rPr>
                <w:sz w:val="20"/>
                <w:lang w:val="sk-SK"/>
              </w:rPr>
              <w:t>,</w:t>
            </w:r>
            <w:r w:rsidRPr="00732E04">
              <w:rPr>
                <w:spacing w:val="34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publikačný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výstup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pacing w:val="-5"/>
                <w:sz w:val="20"/>
                <w:lang w:val="sk-SK"/>
              </w:rPr>
              <w:t>zo</w:t>
            </w:r>
          </w:p>
          <w:p w:rsidR="00B36284" w:rsidRPr="007E60C1" w:rsidRDefault="00732E04" w:rsidP="00732E04">
            <w:pPr>
              <w:pStyle w:val="TableParagraph"/>
              <w:spacing w:before="20" w:line="256" w:lineRule="auto"/>
              <w:ind w:left="11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732E04">
              <w:rPr>
                <w:sz w:val="20"/>
                <w:lang w:val="sk-SK"/>
              </w:rPr>
              <w:t>svetového</w:t>
            </w:r>
            <w:r w:rsidRPr="00732E04">
              <w:rPr>
                <w:spacing w:val="-5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kongresu</w:t>
            </w:r>
            <w:r w:rsidRPr="00732E04">
              <w:rPr>
                <w:spacing w:val="-5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(vedecká</w:t>
            </w:r>
            <w:r w:rsidRPr="00732E04">
              <w:rPr>
                <w:spacing w:val="-2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práca</w:t>
            </w:r>
            <w:r w:rsidRPr="00732E04">
              <w:rPr>
                <w:spacing w:val="-2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</w:t>
            </w:r>
            <w:r w:rsidRPr="00732E04">
              <w:rPr>
                <w:spacing w:val="-4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recenzovanom</w:t>
            </w:r>
            <w:r w:rsidRPr="00732E04">
              <w:rPr>
                <w:spacing w:val="-1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zborníku</w:t>
            </w:r>
            <w:r w:rsidRPr="00732E04">
              <w:rPr>
                <w:spacing w:val="-4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svetového</w:t>
            </w:r>
            <w:r w:rsidRPr="00732E04">
              <w:rPr>
                <w:spacing w:val="-5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kongresu</w:t>
            </w:r>
            <w:r w:rsidRPr="00732E04">
              <w:rPr>
                <w:spacing w:val="-1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registrovanom</w:t>
            </w:r>
            <w:r w:rsidRPr="00732E04">
              <w:rPr>
                <w:spacing w:val="-3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</w:t>
            </w:r>
            <w:r w:rsidRPr="00732E04">
              <w:rPr>
                <w:spacing w:val="-4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 xml:space="preserve">databáze </w:t>
            </w:r>
            <w:proofErr w:type="spellStart"/>
            <w:r w:rsidRPr="00732E04">
              <w:rPr>
                <w:sz w:val="20"/>
                <w:lang w:val="sk-SK"/>
              </w:rPr>
              <w:t>WoS</w:t>
            </w:r>
            <w:proofErr w:type="spellEnd"/>
            <w:r w:rsidRPr="00732E04">
              <w:rPr>
                <w:sz w:val="20"/>
                <w:lang w:val="sk-SK"/>
              </w:rPr>
              <w:t xml:space="preserve"> alebo </w:t>
            </w:r>
            <w:proofErr w:type="spellStart"/>
            <w:r w:rsidRPr="00732E04">
              <w:rPr>
                <w:sz w:val="20"/>
                <w:lang w:val="sk-SK"/>
              </w:rPr>
              <w:t>Scopus</w:t>
            </w:r>
            <w:proofErr w:type="spellEnd"/>
            <w:r w:rsidRPr="00732E04">
              <w:rPr>
                <w:sz w:val="20"/>
                <w:lang w:val="sk-SK"/>
              </w:rPr>
              <w:t>, vydanom celosvetovo uznávanými inštitúciami IFAC, IFIP, IEEE, ACM, IET, SPIE, IACM, ECCOMAS),</w:t>
            </w:r>
            <w:r w:rsidRPr="00732E04">
              <w:rPr>
                <w:spacing w:val="40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vedecká monografia alebo kapitola v monografii vo svetovom jazyku vydaná v zahraničnom</w:t>
            </w:r>
            <w:r w:rsidRPr="00732E04">
              <w:rPr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vydavateľstve</w:t>
            </w:r>
            <w:r w:rsidRPr="00732E04">
              <w:rPr>
                <w:spacing w:val="-12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nezaradená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</w:t>
            </w:r>
            <w:r w:rsidRPr="00732E04">
              <w:rPr>
                <w:spacing w:val="-9"/>
                <w:sz w:val="20"/>
                <w:lang w:val="sk-SK"/>
              </w:rPr>
              <w:t xml:space="preserve"> </w:t>
            </w:r>
            <w:r w:rsidRPr="00732E04">
              <w:rPr>
                <w:spacing w:val="-5"/>
                <w:sz w:val="20"/>
                <w:lang w:val="sk-SK"/>
              </w:rPr>
              <w:t>A+</w:t>
            </w:r>
          </w:p>
        </w:tc>
      </w:tr>
      <w:tr w:rsidR="00B36284" w:rsidRPr="007E60C1" w:rsidTr="00732E04">
        <w:trPr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284" w:rsidRPr="007E60C1" w:rsidRDefault="00B36284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7E60C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A-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E04" w:rsidRPr="00732E04" w:rsidRDefault="00732E04" w:rsidP="00732E04">
            <w:pPr>
              <w:pStyle w:val="TableParagraph"/>
              <w:spacing w:line="231" w:lineRule="exact"/>
              <w:ind w:left="110"/>
              <w:rPr>
                <w:sz w:val="20"/>
                <w:lang w:val="sk-SK"/>
              </w:rPr>
            </w:pPr>
            <w:r w:rsidRPr="00732E04">
              <w:rPr>
                <w:sz w:val="20"/>
                <w:lang w:val="sk-SK"/>
              </w:rPr>
              <w:t>ostatné</w:t>
            </w:r>
            <w:r w:rsidRPr="00732E04">
              <w:rPr>
                <w:spacing w:val="-10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publikácie</w:t>
            </w:r>
            <w:r w:rsidRPr="00732E04">
              <w:rPr>
                <w:spacing w:val="-9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vo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proofErr w:type="spellStart"/>
            <w:r w:rsidRPr="00732E04">
              <w:rPr>
                <w:sz w:val="20"/>
                <w:lang w:val="sk-SK"/>
              </w:rPr>
              <w:t>WoS</w:t>
            </w:r>
            <w:proofErr w:type="spellEnd"/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alebo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SCOPUS,</w:t>
            </w:r>
            <w:r w:rsidRPr="00732E04">
              <w:rPr>
                <w:spacing w:val="-6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vedecká</w:t>
            </w:r>
            <w:r w:rsidRPr="00732E04">
              <w:rPr>
                <w:spacing w:val="-5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monografia</w:t>
            </w:r>
            <w:r w:rsidRPr="00732E04">
              <w:rPr>
                <w:spacing w:val="32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alebo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kapitola</w:t>
            </w:r>
            <w:r w:rsidRPr="00732E04">
              <w:rPr>
                <w:spacing w:val="-5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monografii</w:t>
            </w:r>
            <w:r w:rsidRPr="00732E04">
              <w:rPr>
                <w:spacing w:val="-6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vo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pacing w:val="-2"/>
                <w:sz w:val="20"/>
                <w:lang w:val="sk-SK"/>
              </w:rPr>
              <w:t>svetovom</w:t>
            </w:r>
          </w:p>
          <w:p w:rsidR="00B36284" w:rsidRPr="007E60C1" w:rsidRDefault="00732E04" w:rsidP="00732E04">
            <w:pPr>
              <w:pStyle w:val="TableParagraph"/>
              <w:spacing w:before="20" w:line="232" w:lineRule="exact"/>
              <w:ind w:left="11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732E04">
              <w:rPr>
                <w:sz w:val="20"/>
                <w:lang w:val="sk-SK"/>
              </w:rPr>
              <w:t>jazyku</w:t>
            </w:r>
            <w:r w:rsidRPr="00732E04">
              <w:rPr>
                <w:spacing w:val="-12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vydaná</w:t>
            </w:r>
            <w:r w:rsidRPr="00732E04">
              <w:rPr>
                <w:spacing w:val="-7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</w:t>
            </w:r>
            <w:r w:rsidRPr="00732E04">
              <w:rPr>
                <w:spacing w:val="-9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domácom</w:t>
            </w:r>
            <w:r w:rsidRPr="00732E04">
              <w:rPr>
                <w:spacing w:val="-9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vydavateľstve,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národný</w:t>
            </w:r>
            <w:r w:rsidRPr="00732E04">
              <w:rPr>
                <w:spacing w:val="-9"/>
                <w:sz w:val="20"/>
                <w:lang w:val="sk-SK"/>
              </w:rPr>
              <w:t xml:space="preserve"> </w:t>
            </w:r>
            <w:r w:rsidRPr="00732E04">
              <w:rPr>
                <w:spacing w:val="-2"/>
                <w:sz w:val="20"/>
                <w:lang w:val="sk-SK"/>
              </w:rPr>
              <w:t>patent</w:t>
            </w:r>
          </w:p>
        </w:tc>
      </w:tr>
      <w:tr w:rsidR="00B36284" w:rsidRPr="007E60C1" w:rsidTr="00732E04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284" w:rsidRPr="007E60C1" w:rsidRDefault="00B36284">
            <w:pPr>
              <w:pStyle w:val="TableParagraph"/>
              <w:spacing w:before="1" w:line="232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7E60C1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284" w:rsidRPr="00732E04" w:rsidRDefault="00732E04">
            <w:pPr>
              <w:pStyle w:val="TableParagraph"/>
              <w:spacing w:before="1" w:line="232" w:lineRule="exact"/>
              <w:ind w:left="11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732E04">
              <w:rPr>
                <w:sz w:val="20"/>
                <w:lang w:val="sk-SK"/>
              </w:rPr>
              <w:t>ostatné</w:t>
            </w:r>
            <w:r w:rsidRPr="00732E04">
              <w:rPr>
                <w:spacing w:val="-13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recenzované</w:t>
            </w:r>
            <w:r w:rsidRPr="00732E04">
              <w:rPr>
                <w:spacing w:val="-10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publikácie</w:t>
            </w:r>
            <w:r w:rsidRPr="00732E04">
              <w:rPr>
                <w:spacing w:val="-10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časopisoch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alebo</w:t>
            </w:r>
            <w:r w:rsidRPr="00732E04">
              <w:rPr>
                <w:spacing w:val="-10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v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zborníkoch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z</w:t>
            </w:r>
            <w:r w:rsidRPr="00732E04">
              <w:rPr>
                <w:spacing w:val="-9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medzinárodnej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konferencie,</w:t>
            </w:r>
            <w:r w:rsidRPr="00732E04">
              <w:rPr>
                <w:spacing w:val="-6"/>
                <w:sz w:val="20"/>
                <w:lang w:val="sk-SK"/>
              </w:rPr>
              <w:t xml:space="preserve"> </w:t>
            </w:r>
            <w:r w:rsidRPr="00732E04">
              <w:rPr>
                <w:sz w:val="20"/>
                <w:lang w:val="sk-SK"/>
              </w:rPr>
              <w:t>úžitkový</w:t>
            </w:r>
            <w:r w:rsidRPr="00732E04">
              <w:rPr>
                <w:spacing w:val="-8"/>
                <w:sz w:val="20"/>
                <w:lang w:val="sk-SK"/>
              </w:rPr>
              <w:t xml:space="preserve"> </w:t>
            </w:r>
            <w:r w:rsidRPr="00732E04">
              <w:rPr>
                <w:spacing w:val="-4"/>
                <w:sz w:val="20"/>
                <w:lang w:val="sk-SK"/>
              </w:rPr>
              <w:t>vzor</w:t>
            </w:r>
          </w:p>
        </w:tc>
      </w:tr>
    </w:tbl>
    <w:p w:rsidR="00CE206E" w:rsidRDefault="00CE206E" w:rsidP="00CE206E">
      <w:pPr>
        <w:rPr>
          <w:rFonts w:asciiTheme="minorHAnsi" w:hAnsiTheme="minorHAnsi" w:cstheme="minorHAnsi"/>
          <w:sz w:val="20"/>
        </w:rPr>
      </w:pPr>
    </w:p>
    <w:p w:rsidR="004F79DB" w:rsidRPr="00CE206E" w:rsidRDefault="00B36284" w:rsidP="00CE206E">
      <w:pPr>
        <w:ind w:left="-397"/>
        <w:rPr>
          <w:rStyle w:val="Zvraznenie"/>
          <w:rFonts w:asciiTheme="minorHAnsi" w:hAnsiTheme="minorHAnsi" w:cstheme="minorHAnsi"/>
          <w:i w:val="0"/>
          <w:sz w:val="20"/>
        </w:rPr>
      </w:pPr>
      <w:r w:rsidRPr="00CE206E">
        <w:rPr>
          <w:rStyle w:val="Zvraznenie"/>
          <w:rFonts w:asciiTheme="minorHAnsi" w:hAnsiTheme="minorHAnsi" w:cstheme="minorHAnsi"/>
          <w:i w:val="0"/>
          <w:sz w:val="20"/>
        </w:rPr>
        <w:t xml:space="preserve">Akceptuje sa zaradenie časopisu do </w:t>
      </w:r>
      <w:proofErr w:type="spellStart"/>
      <w:r w:rsidRPr="00CE206E">
        <w:rPr>
          <w:rStyle w:val="Zvraznenie"/>
          <w:rFonts w:asciiTheme="minorHAnsi" w:hAnsiTheme="minorHAnsi" w:cstheme="minorHAnsi"/>
          <w:i w:val="0"/>
          <w:sz w:val="20"/>
        </w:rPr>
        <w:t>kvartilov</w:t>
      </w:r>
      <w:proofErr w:type="spellEnd"/>
      <w:r w:rsidRPr="00CE206E">
        <w:rPr>
          <w:rStyle w:val="Zvraznenie"/>
          <w:rFonts w:asciiTheme="minorHAnsi" w:hAnsiTheme="minorHAnsi" w:cstheme="minorHAnsi"/>
          <w:i w:val="0"/>
          <w:sz w:val="20"/>
        </w:rPr>
        <w:t xml:space="preserve"> podľa WOS alebo </w:t>
      </w:r>
      <w:proofErr w:type="spellStart"/>
      <w:r w:rsidRPr="00CE206E">
        <w:rPr>
          <w:rStyle w:val="Zvraznenie"/>
          <w:rFonts w:asciiTheme="minorHAnsi" w:hAnsiTheme="minorHAnsi" w:cstheme="minorHAnsi"/>
          <w:i w:val="0"/>
          <w:sz w:val="20"/>
        </w:rPr>
        <w:t>SCOPUs</w:t>
      </w:r>
      <w:proofErr w:type="spellEnd"/>
      <w:r w:rsidRPr="00CE206E">
        <w:rPr>
          <w:rStyle w:val="Zvraznenie"/>
          <w:rFonts w:asciiTheme="minorHAnsi" w:hAnsiTheme="minorHAnsi" w:cstheme="minorHAnsi"/>
          <w:i w:val="0"/>
          <w:sz w:val="20"/>
        </w:rPr>
        <w:t>. MR</w:t>
      </w:r>
      <w:r w:rsidR="00152C68" w:rsidRPr="00CE206E">
        <w:rPr>
          <w:rStyle w:val="Zvraznenie"/>
          <w:rFonts w:asciiTheme="minorHAnsi" w:hAnsiTheme="minorHAnsi" w:cstheme="minorHAnsi"/>
          <w:i w:val="0"/>
          <w:sz w:val="20"/>
        </w:rPr>
        <w:t>V</w:t>
      </w:r>
      <w:r w:rsidRPr="00CE206E">
        <w:rPr>
          <w:rStyle w:val="Zvraznenie"/>
          <w:rFonts w:asciiTheme="minorHAnsi" w:hAnsiTheme="minorHAnsi" w:cstheme="minorHAnsi"/>
          <w:i w:val="0"/>
          <w:sz w:val="20"/>
        </w:rPr>
        <w:t xml:space="preserve"> – Medzinárodné renomované vydavateľstvo (zoznam STU)</w:t>
      </w:r>
    </w:p>
    <w:p w:rsidR="00B36284" w:rsidRPr="007E60C1" w:rsidRDefault="00B36284" w:rsidP="001B0A7A">
      <w:pPr>
        <w:pStyle w:val="Odsekzoznamu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7E60C1">
        <w:rPr>
          <w:rFonts w:asciiTheme="minorHAnsi" w:hAnsiTheme="minorHAnsi" w:cstheme="minorHAnsi"/>
          <w:sz w:val="20"/>
        </w:rPr>
        <w:t>aspoň</w:t>
      </w:r>
      <w:r w:rsidRPr="007E60C1">
        <w:rPr>
          <w:rFonts w:asciiTheme="minorHAnsi" w:hAnsiTheme="minorHAnsi" w:cstheme="minorHAnsi"/>
          <w:spacing w:val="-5"/>
          <w:sz w:val="20"/>
        </w:rPr>
        <w:t xml:space="preserve"> </w:t>
      </w:r>
      <w:r w:rsidRPr="007E60C1">
        <w:rPr>
          <w:rFonts w:asciiTheme="minorHAnsi" w:hAnsiTheme="minorHAnsi" w:cstheme="minorHAnsi"/>
          <w:sz w:val="20"/>
        </w:rPr>
        <w:t>10</w:t>
      </w:r>
      <w:r w:rsidRPr="007E60C1">
        <w:rPr>
          <w:rFonts w:asciiTheme="minorHAnsi" w:hAnsiTheme="minorHAnsi" w:cstheme="minorHAnsi"/>
          <w:spacing w:val="-8"/>
          <w:sz w:val="20"/>
        </w:rPr>
        <w:t xml:space="preserve"> </w:t>
      </w:r>
      <w:r w:rsidRPr="007E60C1">
        <w:rPr>
          <w:rFonts w:asciiTheme="minorHAnsi" w:hAnsiTheme="minorHAnsi" w:cstheme="minorHAnsi"/>
          <w:sz w:val="20"/>
        </w:rPr>
        <w:t>citácií</w:t>
      </w:r>
      <w:r w:rsidRPr="007E60C1">
        <w:rPr>
          <w:rFonts w:asciiTheme="minorHAnsi" w:hAnsiTheme="minorHAnsi" w:cstheme="minorHAnsi"/>
          <w:spacing w:val="-2"/>
          <w:sz w:val="20"/>
        </w:rPr>
        <w:t xml:space="preserve"> </w:t>
      </w:r>
      <w:r w:rsidRPr="007E60C1">
        <w:rPr>
          <w:rFonts w:asciiTheme="minorHAnsi" w:hAnsiTheme="minorHAnsi" w:cstheme="minorHAnsi"/>
          <w:sz w:val="20"/>
        </w:rPr>
        <w:t>(bez</w:t>
      </w:r>
      <w:r w:rsidRPr="007E60C1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7E60C1">
        <w:rPr>
          <w:rFonts w:asciiTheme="minorHAnsi" w:hAnsiTheme="minorHAnsi" w:cstheme="minorHAnsi"/>
          <w:sz w:val="20"/>
        </w:rPr>
        <w:t>autocitácií</w:t>
      </w:r>
      <w:proofErr w:type="spellEnd"/>
      <w:r w:rsidRPr="007E60C1">
        <w:rPr>
          <w:rFonts w:asciiTheme="minorHAnsi" w:hAnsiTheme="minorHAnsi" w:cstheme="minorHAnsi"/>
          <w:sz w:val="20"/>
        </w:rPr>
        <w:t>)</w:t>
      </w:r>
      <w:r w:rsidRPr="007E60C1">
        <w:rPr>
          <w:rFonts w:asciiTheme="minorHAnsi" w:hAnsiTheme="minorHAnsi" w:cstheme="minorHAnsi"/>
          <w:spacing w:val="-1"/>
          <w:sz w:val="20"/>
        </w:rPr>
        <w:t xml:space="preserve"> </w:t>
      </w:r>
      <w:r w:rsidRPr="007E60C1">
        <w:rPr>
          <w:rFonts w:asciiTheme="minorHAnsi" w:hAnsiTheme="minorHAnsi" w:cstheme="minorHAnsi"/>
          <w:sz w:val="20"/>
        </w:rPr>
        <w:t>vo</w:t>
      </w:r>
      <w:r w:rsidRPr="007E60C1">
        <w:rPr>
          <w:rFonts w:asciiTheme="minorHAnsi" w:hAnsiTheme="minorHAnsi" w:cstheme="minorHAnsi"/>
          <w:spacing w:val="-5"/>
          <w:sz w:val="20"/>
        </w:rPr>
        <w:t xml:space="preserve"> </w:t>
      </w:r>
      <w:proofErr w:type="spellStart"/>
      <w:r w:rsidRPr="007E60C1">
        <w:rPr>
          <w:rFonts w:asciiTheme="minorHAnsi" w:hAnsiTheme="minorHAnsi" w:cstheme="minorHAnsi"/>
          <w:sz w:val="20"/>
        </w:rPr>
        <w:t>WoS</w:t>
      </w:r>
      <w:proofErr w:type="spellEnd"/>
      <w:r w:rsidRPr="007E60C1">
        <w:rPr>
          <w:rFonts w:asciiTheme="minorHAnsi" w:hAnsiTheme="minorHAnsi" w:cstheme="minorHAnsi"/>
          <w:spacing w:val="-2"/>
          <w:sz w:val="20"/>
        </w:rPr>
        <w:t xml:space="preserve"> </w:t>
      </w:r>
      <w:r w:rsidRPr="007E60C1">
        <w:rPr>
          <w:rFonts w:asciiTheme="minorHAnsi" w:hAnsiTheme="minorHAnsi" w:cstheme="minorHAnsi"/>
          <w:sz w:val="20"/>
        </w:rPr>
        <w:t>alebo</w:t>
      </w:r>
      <w:r w:rsidRPr="007E60C1">
        <w:rPr>
          <w:rFonts w:asciiTheme="minorHAnsi" w:hAnsiTheme="minorHAnsi" w:cstheme="minorHAnsi"/>
          <w:spacing w:val="-5"/>
          <w:sz w:val="20"/>
        </w:rPr>
        <w:t xml:space="preserve"> </w:t>
      </w:r>
      <w:r w:rsidRPr="007E60C1">
        <w:rPr>
          <w:rFonts w:asciiTheme="minorHAnsi" w:hAnsiTheme="minorHAnsi" w:cstheme="minorHAnsi"/>
          <w:spacing w:val="-2"/>
          <w:sz w:val="20"/>
        </w:rPr>
        <w:t>SCOPUS</w:t>
      </w:r>
    </w:p>
    <w:p w:rsidR="00732E04" w:rsidRDefault="00B36284" w:rsidP="001B0A7A">
      <w:pPr>
        <w:pStyle w:val="Odsekzoznamu"/>
        <w:numPr>
          <w:ilvl w:val="0"/>
          <w:numId w:val="6"/>
        </w:numPr>
        <w:rPr>
          <w:rFonts w:asciiTheme="minorHAnsi" w:hAnsiTheme="minorHAnsi" w:cstheme="minorHAnsi"/>
          <w:spacing w:val="-2"/>
          <w:sz w:val="20"/>
        </w:rPr>
      </w:pPr>
      <w:r w:rsidRPr="007E60C1">
        <w:rPr>
          <w:rFonts w:asciiTheme="minorHAnsi" w:hAnsiTheme="minorHAnsi" w:cstheme="minorHAnsi"/>
          <w:sz w:val="20"/>
        </w:rPr>
        <w:t>aspoň</w:t>
      </w:r>
      <w:r w:rsidRPr="007E60C1">
        <w:rPr>
          <w:rFonts w:asciiTheme="minorHAnsi" w:hAnsiTheme="minorHAnsi" w:cstheme="minorHAnsi"/>
          <w:spacing w:val="-4"/>
          <w:sz w:val="20"/>
        </w:rPr>
        <w:t xml:space="preserve"> </w:t>
      </w:r>
      <w:r w:rsidRPr="007E60C1">
        <w:rPr>
          <w:rFonts w:asciiTheme="minorHAnsi" w:hAnsiTheme="minorHAnsi" w:cstheme="minorHAnsi"/>
          <w:sz w:val="20"/>
        </w:rPr>
        <w:t>5</w:t>
      </w:r>
      <w:r w:rsidRPr="007E60C1">
        <w:rPr>
          <w:rFonts w:asciiTheme="minorHAnsi" w:hAnsiTheme="minorHAnsi" w:cstheme="minorHAnsi"/>
          <w:spacing w:val="-3"/>
          <w:sz w:val="20"/>
        </w:rPr>
        <w:t xml:space="preserve"> </w:t>
      </w:r>
      <w:r w:rsidRPr="007E60C1">
        <w:rPr>
          <w:rFonts w:asciiTheme="minorHAnsi" w:hAnsiTheme="minorHAnsi" w:cstheme="minorHAnsi"/>
          <w:sz w:val="20"/>
        </w:rPr>
        <w:t>citácií</w:t>
      </w:r>
      <w:r w:rsidRPr="007E60C1">
        <w:rPr>
          <w:rFonts w:asciiTheme="minorHAnsi" w:hAnsiTheme="minorHAnsi" w:cstheme="minorHAnsi"/>
          <w:spacing w:val="-2"/>
          <w:sz w:val="20"/>
        </w:rPr>
        <w:t xml:space="preserve"> </w:t>
      </w:r>
      <w:r w:rsidRPr="007E60C1">
        <w:rPr>
          <w:rFonts w:asciiTheme="minorHAnsi" w:hAnsiTheme="minorHAnsi" w:cstheme="minorHAnsi"/>
          <w:sz w:val="20"/>
        </w:rPr>
        <w:t>(bez</w:t>
      </w:r>
      <w:r w:rsidRPr="007E60C1">
        <w:rPr>
          <w:rFonts w:asciiTheme="minorHAnsi" w:hAnsiTheme="minorHAnsi" w:cstheme="minorHAnsi"/>
          <w:spacing w:val="-9"/>
          <w:sz w:val="20"/>
        </w:rPr>
        <w:t xml:space="preserve"> </w:t>
      </w:r>
      <w:proofErr w:type="spellStart"/>
      <w:r w:rsidRPr="007E60C1">
        <w:rPr>
          <w:rFonts w:asciiTheme="minorHAnsi" w:hAnsiTheme="minorHAnsi" w:cstheme="minorHAnsi"/>
          <w:sz w:val="20"/>
        </w:rPr>
        <w:t>autocitácií</w:t>
      </w:r>
      <w:proofErr w:type="spellEnd"/>
      <w:r w:rsidRPr="007E60C1">
        <w:rPr>
          <w:rFonts w:asciiTheme="minorHAnsi" w:hAnsiTheme="minorHAnsi" w:cstheme="minorHAnsi"/>
          <w:sz w:val="20"/>
        </w:rPr>
        <w:t>) vo</w:t>
      </w:r>
      <w:r w:rsidRPr="007E60C1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7E60C1">
        <w:rPr>
          <w:rFonts w:asciiTheme="minorHAnsi" w:hAnsiTheme="minorHAnsi" w:cstheme="minorHAnsi"/>
          <w:sz w:val="20"/>
        </w:rPr>
        <w:t>WoS</w:t>
      </w:r>
      <w:proofErr w:type="spellEnd"/>
      <w:r w:rsidRPr="007E60C1">
        <w:rPr>
          <w:rFonts w:asciiTheme="minorHAnsi" w:hAnsiTheme="minorHAnsi" w:cstheme="minorHAnsi"/>
          <w:spacing w:val="-7"/>
          <w:sz w:val="20"/>
        </w:rPr>
        <w:t xml:space="preserve"> </w:t>
      </w:r>
      <w:r w:rsidRPr="007E60C1">
        <w:rPr>
          <w:rFonts w:asciiTheme="minorHAnsi" w:hAnsiTheme="minorHAnsi" w:cstheme="minorHAnsi"/>
          <w:sz w:val="20"/>
        </w:rPr>
        <w:t>alebo</w:t>
      </w:r>
      <w:r w:rsidRPr="007E60C1">
        <w:rPr>
          <w:rFonts w:asciiTheme="minorHAnsi" w:hAnsiTheme="minorHAnsi" w:cstheme="minorHAnsi"/>
          <w:spacing w:val="-5"/>
          <w:sz w:val="20"/>
        </w:rPr>
        <w:t xml:space="preserve"> </w:t>
      </w:r>
      <w:r w:rsidRPr="007E60C1">
        <w:rPr>
          <w:rFonts w:asciiTheme="minorHAnsi" w:hAnsiTheme="minorHAnsi" w:cstheme="minorHAnsi"/>
          <w:spacing w:val="-2"/>
          <w:sz w:val="20"/>
        </w:rPr>
        <w:t>SCOPUS</w:t>
      </w:r>
    </w:p>
    <w:p w:rsidR="007E60C1" w:rsidRPr="00732E04" w:rsidRDefault="00732E04" w:rsidP="009B7537">
      <w:pPr>
        <w:pStyle w:val="Odsekzoznamu"/>
        <w:numPr>
          <w:ilvl w:val="0"/>
          <w:numId w:val="6"/>
        </w:numPr>
        <w:rPr>
          <w:rFonts w:asciiTheme="minorHAnsi" w:hAnsiTheme="minorHAnsi" w:cstheme="minorHAnsi"/>
          <w:spacing w:val="-2"/>
          <w:sz w:val="20"/>
        </w:rPr>
      </w:pPr>
      <w:r w:rsidRPr="00732E04">
        <w:rPr>
          <w:rFonts w:asciiTheme="minorHAnsi" w:hAnsiTheme="minorHAnsi" w:cstheme="minorHAnsi"/>
          <w:spacing w:val="-2"/>
          <w:sz w:val="20"/>
        </w:rPr>
        <w:t>časopis Q4 (</w:t>
      </w:r>
      <w:proofErr w:type="spellStart"/>
      <w:r w:rsidRPr="00732E04">
        <w:rPr>
          <w:rFonts w:asciiTheme="minorHAnsi" w:hAnsiTheme="minorHAnsi" w:cstheme="minorHAnsi"/>
          <w:spacing w:val="-2"/>
          <w:sz w:val="20"/>
        </w:rPr>
        <w:t>Wos</w:t>
      </w:r>
      <w:proofErr w:type="spellEnd"/>
      <w:r w:rsidRPr="00732E04">
        <w:rPr>
          <w:rFonts w:asciiTheme="minorHAnsi" w:hAnsiTheme="minorHAnsi" w:cstheme="minorHAnsi"/>
          <w:spacing w:val="-2"/>
          <w:sz w:val="20"/>
        </w:rPr>
        <w:t xml:space="preserve"> alebo SCOPUS) s</w:t>
      </w:r>
      <w:r>
        <w:rPr>
          <w:rFonts w:asciiTheme="minorHAnsi" w:hAnsiTheme="minorHAnsi" w:cstheme="minorHAnsi"/>
          <w:spacing w:val="-2"/>
          <w:sz w:val="20"/>
        </w:rPr>
        <w:t> </w:t>
      </w:r>
      <w:r w:rsidRPr="00732E04">
        <w:rPr>
          <w:rFonts w:asciiTheme="minorHAnsi" w:hAnsiTheme="minorHAnsi" w:cstheme="minorHAnsi"/>
          <w:spacing w:val="-2"/>
          <w:sz w:val="20"/>
        </w:rPr>
        <w:t>IF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 w:rsidRPr="00732E04">
        <w:rPr>
          <w:rFonts w:asciiTheme="minorHAnsi" w:hAnsiTheme="minorHAnsi" w:cstheme="minorHAnsi"/>
          <w:spacing w:val="-2"/>
          <w:sz w:val="20"/>
          <w:lang w:val="en-US"/>
        </w:rPr>
        <w:t>&gt;</w:t>
      </w:r>
      <w:r>
        <w:rPr>
          <w:rFonts w:asciiTheme="minorHAnsi" w:hAnsiTheme="minorHAnsi" w:cstheme="minorHAnsi"/>
          <w:spacing w:val="-2"/>
          <w:sz w:val="20"/>
          <w:lang w:val="en-US"/>
        </w:rPr>
        <w:t xml:space="preserve"> </w:t>
      </w:r>
      <w:r w:rsidRPr="00732E04">
        <w:rPr>
          <w:rFonts w:asciiTheme="minorHAnsi" w:hAnsiTheme="minorHAnsi" w:cstheme="minorHAnsi"/>
          <w:spacing w:val="-2"/>
          <w:sz w:val="20"/>
          <w:lang w:val="en-US"/>
        </w:rPr>
        <w:t>0.4</w:t>
      </w:r>
      <w:bookmarkStart w:id="0" w:name="_GoBack"/>
      <w:bookmarkEnd w:id="0"/>
      <w:r w:rsidR="007E60C1" w:rsidRPr="00732E04">
        <w:rPr>
          <w:rFonts w:asciiTheme="minorHAnsi" w:hAnsiTheme="minorHAnsi" w:cstheme="minorHAnsi"/>
          <w:spacing w:val="-2"/>
          <w:sz w:val="20"/>
        </w:rPr>
        <w:br w:type="page"/>
      </w:r>
    </w:p>
    <w:p w:rsidR="00B36284" w:rsidRPr="007E60C1" w:rsidRDefault="00B36284" w:rsidP="004F79DB">
      <w:pPr>
        <w:rPr>
          <w:rFonts w:asciiTheme="minorHAnsi" w:hAnsiTheme="minorHAnsi" w:cstheme="minorHAnsi"/>
          <w:spacing w:val="-2"/>
          <w:sz w:val="20"/>
        </w:rPr>
      </w:pPr>
    </w:p>
    <w:p w:rsidR="00B36284" w:rsidRPr="007E60C1" w:rsidRDefault="00B36284" w:rsidP="004F79DB">
      <w:pPr>
        <w:rPr>
          <w:rFonts w:asciiTheme="minorHAnsi" w:hAnsiTheme="minorHAnsi" w:cstheme="minorHAnsi"/>
          <w:sz w:val="20"/>
        </w:rPr>
      </w:pPr>
    </w:p>
    <w:tbl>
      <w:tblPr>
        <w:tblW w:w="94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6"/>
        <w:gridCol w:w="1418"/>
        <w:gridCol w:w="1418"/>
        <w:gridCol w:w="1418"/>
      </w:tblGrid>
      <w:tr w:rsidR="004F79DB" w:rsidRPr="007E60C1" w:rsidTr="00152C68">
        <w:trPr>
          <w:trHeight w:val="345"/>
        </w:trPr>
        <w:tc>
          <w:tcPr>
            <w:tcW w:w="5216" w:type="dxa"/>
            <w:vMerge w:val="restart"/>
            <w:shd w:val="clear" w:color="auto" w:fill="E6E6E6"/>
          </w:tcPr>
          <w:p w:rsidR="004F79DB" w:rsidRPr="00405723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4F79DB" w:rsidRPr="00405723" w:rsidRDefault="00CE206E" w:rsidP="00A13ED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V. </w:t>
            </w:r>
            <w:r w:rsidR="004F79DB" w:rsidRPr="00405723">
              <w:rPr>
                <w:rFonts w:asciiTheme="minorHAnsi" w:hAnsiTheme="minorHAnsi" w:cstheme="minorHAnsi"/>
                <w:b/>
                <w:sz w:val="28"/>
                <w:szCs w:val="28"/>
              </w:rPr>
              <w:t>Dopl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ňujúce kritériá</w:t>
            </w:r>
          </w:p>
          <w:p w:rsidR="004F79DB" w:rsidRPr="00405723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E6E6E6"/>
          </w:tcPr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E60C1">
              <w:rPr>
                <w:rFonts w:asciiTheme="minorHAnsi" w:hAnsiTheme="minorHAnsi" w:cstheme="minorHAnsi"/>
                <w:b/>
                <w:sz w:val="20"/>
              </w:rPr>
              <w:t>Požadované</w:t>
            </w:r>
          </w:p>
        </w:tc>
        <w:tc>
          <w:tcPr>
            <w:tcW w:w="1418" w:type="dxa"/>
            <w:vMerge w:val="restart"/>
            <w:shd w:val="clear" w:color="auto" w:fill="E6E6E6"/>
          </w:tcPr>
          <w:p w:rsidR="00405723" w:rsidRDefault="00405723" w:rsidP="00A13ED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4F79DB" w:rsidRPr="00405723" w:rsidRDefault="004F79DB" w:rsidP="00A13ED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5723">
              <w:rPr>
                <w:rFonts w:asciiTheme="minorHAnsi" w:hAnsiTheme="minorHAnsi" w:cstheme="minorHAnsi"/>
                <w:b/>
                <w:szCs w:val="24"/>
              </w:rPr>
              <w:t>Skutočné</w:t>
            </w:r>
          </w:p>
        </w:tc>
      </w:tr>
      <w:tr w:rsidR="004F79DB" w:rsidRPr="007E60C1" w:rsidTr="00152C68">
        <w:trPr>
          <w:trHeight w:val="345"/>
        </w:trPr>
        <w:tc>
          <w:tcPr>
            <w:tcW w:w="5216" w:type="dxa"/>
            <w:vMerge/>
          </w:tcPr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E60C1">
              <w:rPr>
                <w:rFonts w:asciiTheme="minorHAnsi" w:hAnsiTheme="minorHAnsi" w:cstheme="minorHAnsi"/>
                <w:b/>
                <w:sz w:val="20"/>
              </w:rPr>
              <w:t>Prof.</w:t>
            </w:r>
          </w:p>
        </w:tc>
        <w:tc>
          <w:tcPr>
            <w:tcW w:w="1418" w:type="dxa"/>
            <w:shd w:val="clear" w:color="auto" w:fill="E6E6E6"/>
          </w:tcPr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E60C1">
              <w:rPr>
                <w:rFonts w:asciiTheme="minorHAnsi" w:hAnsiTheme="minorHAnsi" w:cstheme="minorHAnsi"/>
                <w:b/>
                <w:sz w:val="20"/>
              </w:rPr>
              <w:t>Doc.</w:t>
            </w:r>
          </w:p>
        </w:tc>
        <w:tc>
          <w:tcPr>
            <w:tcW w:w="1418" w:type="dxa"/>
            <w:vMerge/>
          </w:tcPr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7E60C1" w:rsidTr="00D6151F">
        <w:trPr>
          <w:trHeight w:val="345"/>
        </w:trPr>
        <w:tc>
          <w:tcPr>
            <w:tcW w:w="5216" w:type="dxa"/>
            <w:vMerge/>
            <w:tcBorders>
              <w:bottom w:val="single" w:sz="4" w:space="0" w:color="auto"/>
            </w:tcBorders>
          </w:tcPr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</w:tcPr>
          <w:p w:rsidR="00405723" w:rsidRDefault="004F79DB" w:rsidP="00A13ED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 xml:space="preserve">Plniť min.   </w:t>
            </w:r>
          </w:p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10 kritérií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</w:tcPr>
          <w:p w:rsidR="00405723" w:rsidRDefault="004F79DB" w:rsidP="00A13ED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 xml:space="preserve">Plniť min.    </w:t>
            </w:r>
          </w:p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60C1">
              <w:rPr>
                <w:rFonts w:asciiTheme="minorHAnsi" w:hAnsiTheme="minorHAnsi" w:cstheme="minorHAnsi"/>
                <w:sz w:val="20"/>
              </w:rPr>
              <w:t>7 kritérií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79DB" w:rsidRPr="007E60C1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rPr>
          <w:trHeight w:val="623"/>
        </w:trPr>
        <w:tc>
          <w:tcPr>
            <w:tcW w:w="5216" w:type="dxa"/>
            <w:tcBorders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 xml:space="preserve">Garant, </w:t>
            </w:r>
            <w:proofErr w:type="spellStart"/>
            <w:r w:rsidRPr="00CE206E">
              <w:rPr>
                <w:rFonts w:asciiTheme="minorHAnsi" w:hAnsiTheme="minorHAnsi" w:cstheme="minorHAnsi"/>
                <w:sz w:val="20"/>
              </w:rPr>
              <w:t>spolugarant</w:t>
            </w:r>
            <w:proofErr w:type="spellEnd"/>
            <w:r w:rsidRPr="00CE206E">
              <w:rPr>
                <w:rFonts w:asciiTheme="minorHAnsi" w:hAnsiTheme="minorHAnsi" w:cstheme="minorHAnsi"/>
                <w:sz w:val="20"/>
              </w:rPr>
              <w:t xml:space="preserve"> alebo učiteľ personálne zabezpečujúci študijný program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89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89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rPr>
          <w:trHeight w:val="702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Členstvo</w:t>
            </w:r>
            <w:r w:rsidRPr="00CE206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vo</w:t>
            </w:r>
            <w:r w:rsidRPr="00CE206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vedeckej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rade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fakulty,</w:t>
            </w:r>
            <w:r w:rsidRPr="00CE206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univerzity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alebo výskumného</w:t>
            </w:r>
            <w:r w:rsidRPr="00CE206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ústavu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4"/>
              <w:rPr>
                <w:sz w:val="19"/>
              </w:rPr>
            </w:pPr>
          </w:p>
          <w:p w:rsidR="00D80540" w:rsidRDefault="00D80540" w:rsidP="00D80540">
            <w:pPr>
              <w:pStyle w:val="TableParagraph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4"/>
              <w:rPr>
                <w:sz w:val="19"/>
              </w:rPr>
            </w:pPr>
          </w:p>
          <w:p w:rsidR="00D80540" w:rsidRDefault="00D80540" w:rsidP="00D80540">
            <w:pPr>
              <w:pStyle w:val="TableParagraph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rPr>
          <w:trHeight w:val="428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Prednáškový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pobyt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pacing w:val="-2"/>
                <w:sz w:val="20"/>
              </w:rPr>
              <w:t>zahraničí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45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45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rPr>
          <w:trHeight w:val="406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Členstvo v celoštátnej profesijnej organizácii, technickom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výbore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alebo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pracovnej</w:t>
            </w:r>
            <w:r w:rsidRPr="00CE206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skupine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</w:t>
            </w:r>
            <w:r w:rsidRPr="00CE206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odbore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45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45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Členstvo v medzinárodnej profesijnej organizácii, technickom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výbore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alebo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pracovnej</w:t>
            </w:r>
            <w:r w:rsidRPr="00CE206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skupine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</w:t>
            </w:r>
            <w:r w:rsidRPr="00CE206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odbore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45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45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rPr>
          <w:trHeight w:val="378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Členstvo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komisiách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pre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štátne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pacing w:val="-2"/>
                <w:sz w:val="20"/>
              </w:rPr>
              <w:t>skúšky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69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69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Prednášky</w:t>
            </w:r>
            <w:r w:rsidRPr="00CE206E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na</w:t>
            </w:r>
            <w:r w:rsidRPr="00CE206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zahraničných</w:t>
            </w:r>
            <w:r w:rsidRPr="00CE206E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vedeckých</w:t>
            </w:r>
            <w:r w:rsidRPr="00CE206E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pacing w:val="-2"/>
                <w:sz w:val="20"/>
              </w:rPr>
              <w:t>konferenciách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30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30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Členstvo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vo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vedeckom</w:t>
            </w:r>
            <w:r w:rsidRPr="00CE206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alebo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programovom</w:t>
            </w:r>
            <w:r w:rsidRPr="00CE206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výbore vedeckej</w:t>
            </w:r>
            <w:r w:rsidRPr="00CE206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konferencie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45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45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rPr>
          <w:trHeight w:val="473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Členstvo</w:t>
            </w:r>
            <w:r w:rsidRPr="00CE206E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redakčnej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rade</w:t>
            </w:r>
            <w:r w:rsidRPr="00CE206E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pacing w:val="-2"/>
                <w:sz w:val="20"/>
              </w:rPr>
              <w:t>časopisu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17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17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Posudzovateľ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výskumných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projektov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z</w:t>
            </w:r>
            <w:r w:rsidRPr="00CE206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grantových agentúr, článkov v časopisoch, dizertačných</w:t>
            </w:r>
          </w:p>
          <w:p w:rsidR="00D80540" w:rsidRPr="00CE206E" w:rsidRDefault="00D80540" w:rsidP="00D80540">
            <w:pPr>
              <w:pStyle w:val="Odsekzoznamu"/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a</w:t>
            </w:r>
            <w:r w:rsidRPr="00CE206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habilitačných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pacing w:val="-4"/>
                <w:sz w:val="20"/>
              </w:rPr>
              <w:t>prác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3"/>
            </w:pPr>
          </w:p>
          <w:p w:rsidR="00D80540" w:rsidRDefault="00D80540" w:rsidP="00D80540">
            <w:pPr>
              <w:pStyle w:val="TableParagraph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3"/>
            </w:pPr>
          </w:p>
          <w:p w:rsidR="00D80540" w:rsidRDefault="00D80540" w:rsidP="00D80540">
            <w:pPr>
              <w:pStyle w:val="TableParagraph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rPr>
          <w:trHeight w:val="464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Vedenie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prác</w:t>
            </w:r>
            <w:r w:rsidRPr="00CE206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pacing w:val="-4"/>
                <w:sz w:val="20"/>
              </w:rPr>
              <w:t>ŠVOČ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12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12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rPr>
          <w:trHeight w:val="413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Tvorba</w:t>
            </w:r>
            <w:r w:rsidRPr="00CE206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študijných</w:t>
            </w:r>
            <w:r w:rsidRPr="00CE206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pacing w:val="-2"/>
                <w:sz w:val="20"/>
              </w:rPr>
              <w:t>pomôcok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83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83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rPr>
          <w:trHeight w:val="421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Expertízne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posudky</w:t>
            </w:r>
            <w:r w:rsidRPr="00CE206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</w:t>
            </w:r>
            <w:r w:rsidRPr="00CE206E">
              <w:rPr>
                <w:rFonts w:asciiTheme="minorHAnsi" w:hAnsiTheme="minorHAnsi" w:cstheme="minorHAnsi"/>
                <w:spacing w:val="-2"/>
                <w:sz w:val="20"/>
              </w:rPr>
              <w:t xml:space="preserve"> odbore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88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88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rPr>
          <w:trHeight w:val="421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Riešené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projekty</w:t>
            </w:r>
            <w:r w:rsidRPr="00CE206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v</w:t>
            </w:r>
            <w:r w:rsidRPr="00CE206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spolupráci</w:t>
            </w:r>
            <w:r w:rsidRPr="00CE206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s</w:t>
            </w:r>
            <w:r w:rsidRPr="00CE206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praxou,</w:t>
            </w:r>
            <w:r w:rsidRPr="00CE206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z w:val="20"/>
              </w:rPr>
              <w:t>PČ,</w:t>
            </w:r>
            <w:r w:rsidRPr="00CE20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206E">
              <w:rPr>
                <w:rFonts w:asciiTheme="minorHAnsi" w:hAnsiTheme="minorHAnsi" w:cstheme="minorHAnsi"/>
                <w:spacing w:val="-5"/>
                <w:sz w:val="20"/>
              </w:rPr>
              <w:t>HČ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88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88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0540" w:rsidRPr="007E60C1" w:rsidTr="00D6151F">
        <w:trPr>
          <w:trHeight w:val="486"/>
        </w:trPr>
        <w:tc>
          <w:tcPr>
            <w:tcW w:w="5216" w:type="dxa"/>
            <w:tcBorders>
              <w:top w:val="single" w:sz="4" w:space="0" w:color="auto"/>
            </w:tcBorders>
          </w:tcPr>
          <w:p w:rsidR="00D80540" w:rsidRPr="00CE206E" w:rsidRDefault="00D80540" w:rsidP="00D80540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206E">
              <w:rPr>
                <w:rFonts w:asciiTheme="minorHAnsi" w:hAnsiTheme="minorHAnsi" w:cstheme="minorHAnsi"/>
                <w:sz w:val="20"/>
              </w:rPr>
              <w:t>Ocenenia relevantné pre daný odbor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26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0540" w:rsidRDefault="00D80540" w:rsidP="00D80540">
            <w:pPr>
              <w:pStyle w:val="TableParagraph"/>
              <w:spacing w:before="126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0540" w:rsidRPr="007E60C1" w:rsidRDefault="00D80540" w:rsidP="00D8054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7E60C1" w:rsidRDefault="007E60C1" w:rsidP="007E60C1">
      <w:pPr>
        <w:ind w:right="-631"/>
        <w:jc w:val="both"/>
        <w:rPr>
          <w:rFonts w:asciiTheme="minorHAnsi" w:hAnsiTheme="minorHAnsi" w:cstheme="minorHAnsi"/>
          <w:b/>
          <w:sz w:val="20"/>
        </w:rPr>
      </w:pPr>
    </w:p>
    <w:p w:rsidR="004F79DB" w:rsidRPr="00CE206E" w:rsidRDefault="004F79DB" w:rsidP="00CE206E">
      <w:pPr>
        <w:ind w:left="-397" w:right="-629"/>
        <w:jc w:val="both"/>
        <w:rPr>
          <w:rFonts w:asciiTheme="minorHAnsi" w:hAnsiTheme="minorHAnsi" w:cstheme="minorHAnsi"/>
          <w:b/>
          <w:i/>
          <w:sz w:val="20"/>
        </w:rPr>
      </w:pPr>
      <w:r w:rsidRPr="00CE206E">
        <w:rPr>
          <w:rFonts w:asciiTheme="minorHAnsi" w:hAnsiTheme="minorHAnsi" w:cstheme="minorHAnsi"/>
          <w:b/>
          <w:i/>
          <w:sz w:val="20"/>
        </w:rPr>
        <w:t>Čestne vyhlasujem, že mnou uvedené údaje v stĺpcoch „</w:t>
      </w:r>
      <w:r w:rsidR="00342CFA">
        <w:rPr>
          <w:rFonts w:asciiTheme="minorHAnsi" w:hAnsiTheme="minorHAnsi" w:cstheme="minorHAnsi"/>
          <w:b/>
          <w:i/>
          <w:sz w:val="20"/>
        </w:rPr>
        <w:t>S</w:t>
      </w:r>
      <w:r w:rsidRPr="00CE206E">
        <w:rPr>
          <w:rFonts w:asciiTheme="minorHAnsi" w:hAnsiTheme="minorHAnsi" w:cstheme="minorHAnsi"/>
          <w:b/>
          <w:i/>
          <w:sz w:val="20"/>
        </w:rPr>
        <w:t>kutočné“ sú pravdivé.</w:t>
      </w:r>
    </w:p>
    <w:p w:rsidR="004F79DB" w:rsidRPr="00CE206E" w:rsidRDefault="004F79DB" w:rsidP="004F79DB">
      <w:pPr>
        <w:ind w:left="-284" w:right="-631"/>
        <w:jc w:val="both"/>
        <w:rPr>
          <w:rFonts w:asciiTheme="minorHAnsi" w:hAnsiTheme="minorHAnsi" w:cstheme="minorHAnsi"/>
          <w:sz w:val="20"/>
        </w:rPr>
      </w:pPr>
    </w:p>
    <w:p w:rsidR="00CE206E" w:rsidRDefault="004F79DB" w:rsidP="004F79DB">
      <w:pPr>
        <w:ind w:left="-284" w:right="-631"/>
        <w:jc w:val="both"/>
        <w:rPr>
          <w:rFonts w:ascii="Calibri" w:hAnsi="Calibri"/>
          <w:sz w:val="20"/>
        </w:rPr>
      </w:pPr>
      <w:r w:rsidRPr="00CE206E">
        <w:rPr>
          <w:rFonts w:ascii="Calibri" w:hAnsi="Calibri"/>
          <w:sz w:val="20"/>
        </w:rPr>
        <w:tab/>
      </w:r>
    </w:p>
    <w:p w:rsidR="00CE206E" w:rsidRDefault="00CE206E" w:rsidP="004F79DB">
      <w:pPr>
        <w:ind w:left="-284" w:right="-631"/>
        <w:jc w:val="both"/>
        <w:rPr>
          <w:rFonts w:ascii="Calibri" w:hAnsi="Calibri"/>
          <w:sz w:val="20"/>
        </w:rPr>
      </w:pPr>
    </w:p>
    <w:p w:rsidR="00CE206E" w:rsidRDefault="00152C68" w:rsidP="00CE206E">
      <w:pPr>
        <w:ind w:left="-397" w:right="-629"/>
        <w:jc w:val="both"/>
        <w:rPr>
          <w:rFonts w:ascii="Calibri" w:hAnsi="Calibri"/>
          <w:sz w:val="20"/>
        </w:rPr>
      </w:pPr>
      <w:r w:rsidRPr="00CE206E">
        <w:rPr>
          <w:rFonts w:ascii="Calibri" w:hAnsi="Calibri"/>
          <w:sz w:val="20"/>
        </w:rPr>
        <w:t>Meno, priezvisko, tituly:</w:t>
      </w:r>
      <w:r w:rsidRPr="00E819FA">
        <w:rPr>
          <w:rFonts w:ascii="Calibri" w:hAnsi="Calibri"/>
          <w:szCs w:val="24"/>
        </w:rPr>
        <w:tab/>
      </w:r>
      <w:r w:rsidRPr="00E819FA">
        <w:rPr>
          <w:rFonts w:ascii="Calibri" w:hAnsi="Calibri"/>
          <w:szCs w:val="24"/>
        </w:rPr>
        <w:tab/>
      </w:r>
      <w:r w:rsidRPr="00E819FA">
        <w:rPr>
          <w:rFonts w:ascii="Calibri" w:hAnsi="Calibri"/>
          <w:sz w:val="20"/>
        </w:rPr>
        <w:tab/>
      </w:r>
      <w:r w:rsidRPr="00E819FA">
        <w:rPr>
          <w:rFonts w:ascii="Calibri" w:hAnsi="Calibri"/>
          <w:sz w:val="20"/>
        </w:rPr>
        <w:tab/>
      </w:r>
      <w:r w:rsidRPr="00CE206E">
        <w:rPr>
          <w:rFonts w:ascii="Calibri" w:hAnsi="Calibri"/>
          <w:sz w:val="20"/>
        </w:rPr>
        <w:tab/>
      </w:r>
      <w:r w:rsidRPr="00CE206E">
        <w:rPr>
          <w:rFonts w:ascii="Calibri" w:hAnsi="Calibri"/>
          <w:sz w:val="20"/>
        </w:rPr>
        <w:tab/>
      </w:r>
      <w:r w:rsidRPr="00CE206E">
        <w:rPr>
          <w:rFonts w:ascii="Calibri" w:hAnsi="Calibri"/>
          <w:sz w:val="20"/>
        </w:rPr>
        <w:tab/>
      </w:r>
    </w:p>
    <w:p w:rsidR="00CE206E" w:rsidRDefault="00CE206E" w:rsidP="00CE206E">
      <w:pPr>
        <w:ind w:left="-397" w:right="-629"/>
        <w:jc w:val="both"/>
        <w:rPr>
          <w:rFonts w:ascii="Calibri" w:hAnsi="Calibri"/>
          <w:sz w:val="20"/>
        </w:rPr>
      </w:pPr>
    </w:p>
    <w:p w:rsidR="00CE206E" w:rsidRDefault="00CE206E" w:rsidP="00CE206E">
      <w:pPr>
        <w:ind w:left="-397" w:right="-629"/>
        <w:jc w:val="both"/>
        <w:rPr>
          <w:rFonts w:ascii="Calibri" w:hAnsi="Calibri"/>
          <w:sz w:val="20"/>
        </w:rPr>
      </w:pPr>
    </w:p>
    <w:p w:rsidR="00CE206E" w:rsidRDefault="00CE206E" w:rsidP="00CE206E">
      <w:pPr>
        <w:ind w:left="-397" w:right="-629"/>
        <w:jc w:val="both"/>
        <w:rPr>
          <w:rFonts w:ascii="Calibri" w:hAnsi="Calibri"/>
          <w:sz w:val="20"/>
        </w:rPr>
      </w:pPr>
    </w:p>
    <w:p w:rsidR="008A33A2" w:rsidRPr="00CE206E" w:rsidRDefault="00CE206E" w:rsidP="00CE206E">
      <w:pPr>
        <w:ind w:left="-397" w:right="-629"/>
        <w:jc w:val="both"/>
        <w:rPr>
          <w:rFonts w:ascii="Calibri" w:hAnsi="Calibri"/>
          <w:sz w:val="20"/>
        </w:rPr>
      </w:pPr>
      <w:r w:rsidRPr="00CE206E">
        <w:rPr>
          <w:rFonts w:asciiTheme="minorHAnsi" w:hAnsiTheme="minorHAnsi" w:cstheme="minorHAnsi"/>
          <w:sz w:val="20"/>
        </w:rPr>
        <w:t>Dátum: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4F79DB" w:rsidRPr="00CE206E">
        <w:rPr>
          <w:rFonts w:ascii="Calibri" w:hAnsi="Calibri"/>
          <w:sz w:val="20"/>
        </w:rPr>
        <w:tab/>
      </w:r>
      <w:r w:rsidR="004F79DB" w:rsidRPr="00CE206E">
        <w:rPr>
          <w:rFonts w:ascii="Calibri" w:hAnsi="Calibri"/>
          <w:sz w:val="20"/>
        </w:rPr>
        <w:tab/>
      </w:r>
      <w:r w:rsidR="004F79DB" w:rsidRPr="00CE206E">
        <w:rPr>
          <w:rFonts w:ascii="Calibri" w:hAnsi="Calibri"/>
          <w:sz w:val="20"/>
        </w:rPr>
        <w:tab/>
      </w:r>
      <w:r w:rsidR="004F79DB" w:rsidRPr="00CE206E">
        <w:rPr>
          <w:rFonts w:ascii="Calibri" w:hAnsi="Calibri"/>
          <w:sz w:val="20"/>
        </w:rPr>
        <w:tab/>
      </w:r>
      <w:r w:rsidR="00152C68" w:rsidRPr="00CE206E">
        <w:rPr>
          <w:rFonts w:ascii="Calibri" w:hAnsi="Calibri"/>
          <w:sz w:val="20"/>
        </w:rPr>
        <w:t xml:space="preserve">                                                        p</w:t>
      </w:r>
      <w:r w:rsidR="004F79DB" w:rsidRPr="00CE206E">
        <w:rPr>
          <w:rFonts w:ascii="Calibri" w:hAnsi="Calibri"/>
          <w:sz w:val="20"/>
        </w:rPr>
        <w:t>odpis</w:t>
      </w:r>
    </w:p>
    <w:sectPr w:rsidR="008A33A2" w:rsidRPr="00CE206E" w:rsidSect="00732E0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915"/>
    <w:multiLevelType w:val="hybridMultilevel"/>
    <w:tmpl w:val="BAAE5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07E"/>
    <w:multiLevelType w:val="hybridMultilevel"/>
    <w:tmpl w:val="114CD60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A1A"/>
    <w:multiLevelType w:val="hybridMultilevel"/>
    <w:tmpl w:val="74205C16"/>
    <w:lvl w:ilvl="0" w:tplc="6E8459F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E408AD"/>
    <w:multiLevelType w:val="hybridMultilevel"/>
    <w:tmpl w:val="59D4A912"/>
    <w:lvl w:ilvl="0" w:tplc="BE241620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C4A28E2"/>
    <w:multiLevelType w:val="hybridMultilevel"/>
    <w:tmpl w:val="335EEB7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46673"/>
    <w:multiLevelType w:val="hybridMultilevel"/>
    <w:tmpl w:val="3D88E0B6"/>
    <w:lvl w:ilvl="0" w:tplc="053C06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C95002"/>
    <w:multiLevelType w:val="hybridMultilevel"/>
    <w:tmpl w:val="6276B56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D3390"/>
    <w:multiLevelType w:val="hybridMultilevel"/>
    <w:tmpl w:val="5BD0B6DE"/>
    <w:lvl w:ilvl="0" w:tplc="FEE05BD8">
      <w:start w:val="1"/>
      <w:numFmt w:val="decimal"/>
      <w:lvlText w:val="%1)"/>
      <w:lvlJc w:val="left"/>
      <w:pPr>
        <w:ind w:left="862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" w15:restartNumberingAfterBreak="0">
    <w:nsid w:val="7C406BA4"/>
    <w:multiLevelType w:val="hybridMultilevel"/>
    <w:tmpl w:val="6EC849AE"/>
    <w:lvl w:ilvl="0" w:tplc="62B080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DB"/>
    <w:rsid w:val="00152C68"/>
    <w:rsid w:val="001B0A7A"/>
    <w:rsid w:val="00342CFA"/>
    <w:rsid w:val="00405723"/>
    <w:rsid w:val="004F79DB"/>
    <w:rsid w:val="005C4DC9"/>
    <w:rsid w:val="00652337"/>
    <w:rsid w:val="0066385C"/>
    <w:rsid w:val="00732E04"/>
    <w:rsid w:val="007E60C1"/>
    <w:rsid w:val="008A33A2"/>
    <w:rsid w:val="0095248E"/>
    <w:rsid w:val="009F2115"/>
    <w:rsid w:val="00A46EE9"/>
    <w:rsid w:val="00B36284"/>
    <w:rsid w:val="00BA7E03"/>
    <w:rsid w:val="00CE206E"/>
    <w:rsid w:val="00D6151F"/>
    <w:rsid w:val="00D80540"/>
    <w:rsid w:val="00E61791"/>
    <w:rsid w:val="00E819FA"/>
    <w:rsid w:val="00F3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BBDA"/>
  <w15:chartTrackingRefBased/>
  <w15:docId w15:val="{8521DE72-4D4F-4AD0-92A7-AAD9E06F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next w:val="Normlny"/>
    <w:link w:val="Nadpis1Char"/>
    <w:uiPriority w:val="1"/>
    <w:qFormat/>
    <w:rsid w:val="00F3294E"/>
    <w:pPr>
      <w:keepNext/>
      <w:keepLines/>
      <w:spacing w:after="138" w:line="256" w:lineRule="auto"/>
      <w:ind w:left="1424" w:right="619" w:hanging="10"/>
      <w:jc w:val="center"/>
      <w:outlineLvl w:val="0"/>
    </w:pPr>
    <w:rPr>
      <w:rFonts w:ascii="Calibri" w:eastAsia="Calibri" w:hAnsi="Calibri" w:cs="Calibri"/>
      <w:b/>
      <w:color w:val="00000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E20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E20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E20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F79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1"/>
    <w:rsid w:val="00F3294E"/>
    <w:rPr>
      <w:rFonts w:ascii="Calibri" w:eastAsia="Calibri" w:hAnsi="Calibri" w:cs="Calibri"/>
      <w:b/>
      <w:color w:val="000000"/>
      <w:lang w:eastAsia="sk-SK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3294E"/>
    <w:pPr>
      <w:widowControl w:val="0"/>
      <w:autoSpaceDE w:val="0"/>
      <w:autoSpaceDN w:val="0"/>
    </w:pPr>
    <w:rPr>
      <w:szCs w:val="24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3294E"/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paragraph" w:customStyle="1" w:styleId="TableParagraph">
    <w:name w:val="Table Paragraph"/>
    <w:basedOn w:val="Normlny"/>
    <w:uiPriority w:val="1"/>
    <w:qFormat/>
    <w:rsid w:val="00B36284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B3628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CE20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E20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CE20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CE206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character" w:styleId="Intenzvnezvraznenie">
    <w:name w:val="Intense Emphasis"/>
    <w:basedOn w:val="Predvolenpsmoodseku"/>
    <w:uiPriority w:val="21"/>
    <w:qFormat/>
    <w:rsid w:val="00CE206E"/>
    <w:rPr>
      <w:i/>
      <w:iCs/>
      <w:color w:val="5B9BD5" w:themeColor="accent1"/>
    </w:rPr>
  </w:style>
  <w:style w:type="character" w:styleId="Zvraznenie">
    <w:name w:val="Emphasis"/>
    <w:basedOn w:val="Predvolenpsmoodseku"/>
    <w:uiPriority w:val="20"/>
    <w:qFormat/>
    <w:rsid w:val="00CE206E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732E04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val="en-US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32E04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8</cp:revision>
  <dcterms:created xsi:type="dcterms:W3CDTF">2025-09-26T08:30:00Z</dcterms:created>
  <dcterms:modified xsi:type="dcterms:W3CDTF">2025-09-26T12:07:00Z</dcterms:modified>
</cp:coreProperties>
</file>