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44" w:rsidRDefault="00CE3CAB" w:rsidP="004F79D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E3CAB">
        <w:rPr>
          <w:rFonts w:asciiTheme="minorHAnsi" w:hAnsiTheme="minorHAnsi" w:cstheme="minorHAnsi"/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42E22CE7" wp14:editId="79E163B8">
            <wp:simplePos x="0" y="0"/>
            <wp:positionH relativeFrom="column">
              <wp:posOffset>-381000</wp:posOffset>
            </wp:positionH>
            <wp:positionV relativeFrom="paragraph">
              <wp:posOffset>-543560</wp:posOffset>
            </wp:positionV>
            <wp:extent cx="6583680" cy="731520"/>
            <wp:effectExtent l="0" t="0" r="0" b="0"/>
            <wp:wrapNone/>
            <wp:docPr id="2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9DB" w:rsidRPr="00CE3CAB">
        <w:rPr>
          <w:rFonts w:asciiTheme="minorHAnsi" w:hAnsiTheme="minorHAnsi" w:cstheme="minorHAnsi"/>
          <w:b/>
          <w:sz w:val="28"/>
          <w:szCs w:val="28"/>
        </w:rPr>
        <w:t>Minimálne kritériá na habilitačné a</w:t>
      </w:r>
      <w:r w:rsidR="002F6544">
        <w:rPr>
          <w:rFonts w:asciiTheme="minorHAnsi" w:hAnsiTheme="minorHAnsi" w:cstheme="minorHAnsi"/>
          <w:b/>
          <w:sz w:val="28"/>
          <w:szCs w:val="28"/>
        </w:rPr>
        <w:t> inauguračné k</w:t>
      </w:r>
      <w:r w:rsidR="004F79DB" w:rsidRPr="00CE3CAB">
        <w:rPr>
          <w:rFonts w:asciiTheme="minorHAnsi" w:hAnsiTheme="minorHAnsi" w:cstheme="minorHAnsi"/>
          <w:b/>
          <w:sz w:val="28"/>
          <w:szCs w:val="28"/>
        </w:rPr>
        <w:t>onanie</w:t>
      </w:r>
    </w:p>
    <w:p w:rsidR="004F79DB" w:rsidRPr="00CE3CAB" w:rsidRDefault="004F79DB" w:rsidP="004F79D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E3CAB">
        <w:rPr>
          <w:rFonts w:asciiTheme="minorHAnsi" w:hAnsiTheme="minorHAnsi" w:cstheme="minorHAnsi"/>
          <w:b/>
          <w:sz w:val="28"/>
          <w:szCs w:val="28"/>
        </w:rPr>
        <w:t xml:space="preserve"> na MTF STU so sídlom v Trnave</w:t>
      </w:r>
    </w:p>
    <w:p w:rsidR="004F79DB" w:rsidRPr="00CE3CAB" w:rsidRDefault="004F79DB" w:rsidP="004F79DB">
      <w:pPr>
        <w:rPr>
          <w:rFonts w:asciiTheme="minorHAnsi" w:hAnsiTheme="minorHAnsi" w:cstheme="minorHAnsi"/>
          <w:b/>
          <w:sz w:val="22"/>
          <w:szCs w:val="22"/>
        </w:rPr>
      </w:pPr>
    </w:p>
    <w:p w:rsidR="00521F8C" w:rsidRPr="002F6544" w:rsidRDefault="00521F8C" w:rsidP="00F3294E">
      <w:pPr>
        <w:spacing w:before="21"/>
        <w:ind w:right="1691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2F6544">
        <w:rPr>
          <w:rFonts w:asciiTheme="minorHAnsi" w:hAnsiTheme="minorHAnsi" w:cstheme="minorHAnsi"/>
          <w:sz w:val="22"/>
          <w:szCs w:val="22"/>
        </w:rPr>
        <w:t>Odbory</w:t>
      </w:r>
      <w:r w:rsidRPr="002F654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sz w:val="22"/>
          <w:szCs w:val="22"/>
        </w:rPr>
        <w:t>habilitačného</w:t>
      </w:r>
      <w:r w:rsidRPr="002F654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sz w:val="22"/>
          <w:szCs w:val="22"/>
        </w:rPr>
        <w:t>a</w:t>
      </w:r>
      <w:r w:rsidRPr="002F654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sz w:val="22"/>
          <w:szCs w:val="22"/>
        </w:rPr>
        <w:t>inauguračného</w:t>
      </w:r>
      <w:r w:rsidRPr="002F654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spacing w:val="-2"/>
          <w:sz w:val="22"/>
          <w:szCs w:val="22"/>
        </w:rPr>
        <w:t xml:space="preserve">konania: </w:t>
      </w:r>
    </w:p>
    <w:p w:rsidR="00F3294E" w:rsidRPr="002F6544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2F6544">
        <w:rPr>
          <w:rFonts w:asciiTheme="minorHAnsi" w:hAnsiTheme="minorHAnsi" w:cstheme="minorHAnsi"/>
          <w:b/>
          <w:sz w:val="22"/>
          <w:szCs w:val="22"/>
        </w:rPr>
        <w:t>Materiály,</w:t>
      </w:r>
      <w:r w:rsidRPr="002F6544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b/>
          <w:sz w:val="22"/>
          <w:szCs w:val="22"/>
        </w:rPr>
        <w:t>Priemyselné</w:t>
      </w:r>
      <w:r w:rsidRPr="002F6544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b/>
          <w:sz w:val="22"/>
          <w:szCs w:val="22"/>
        </w:rPr>
        <w:t>inžinierstvo,</w:t>
      </w:r>
      <w:r w:rsidRPr="002F6544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b/>
          <w:sz w:val="22"/>
          <w:szCs w:val="22"/>
        </w:rPr>
        <w:t>Strojárske</w:t>
      </w:r>
      <w:r w:rsidRPr="002F6544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b/>
          <w:sz w:val="22"/>
          <w:szCs w:val="22"/>
        </w:rPr>
        <w:t>technológie</w:t>
      </w:r>
      <w:r w:rsidRPr="002F6544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F6544">
        <w:rPr>
          <w:rFonts w:asciiTheme="minorHAnsi" w:hAnsiTheme="minorHAnsi" w:cstheme="minorHAnsi"/>
          <w:b/>
          <w:sz w:val="22"/>
          <w:szCs w:val="22"/>
        </w:rPr>
        <w:t>a</w:t>
      </w:r>
      <w:r w:rsidRPr="002F6544">
        <w:rPr>
          <w:rFonts w:asciiTheme="minorHAnsi" w:hAnsiTheme="minorHAnsi" w:cstheme="minorHAnsi"/>
          <w:b/>
          <w:spacing w:val="-7"/>
          <w:sz w:val="22"/>
          <w:szCs w:val="22"/>
        </w:rPr>
        <w:t> </w:t>
      </w:r>
      <w:r w:rsidRPr="002F6544">
        <w:rPr>
          <w:rFonts w:asciiTheme="minorHAnsi" w:hAnsiTheme="minorHAnsi" w:cstheme="minorHAnsi"/>
          <w:b/>
          <w:spacing w:val="-2"/>
          <w:sz w:val="22"/>
          <w:szCs w:val="22"/>
        </w:rPr>
        <w:t>materiály</w:t>
      </w:r>
    </w:p>
    <w:p w:rsidR="00F3294E" w:rsidRPr="00CE3CAB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sz w:val="18"/>
          <w:szCs w:val="18"/>
        </w:rPr>
      </w:pPr>
    </w:p>
    <w:p w:rsidR="00F3294E" w:rsidRPr="002F6544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sz w:val="20"/>
        </w:rPr>
      </w:pPr>
      <w:r w:rsidRPr="002F6544">
        <w:rPr>
          <w:rFonts w:asciiTheme="minorHAnsi" w:hAnsiTheme="minorHAnsi" w:cstheme="minorHAnsi"/>
          <w:sz w:val="20"/>
        </w:rPr>
        <w:t>Povinné požiadavky boli schválené VR STU 22. 2. 2021</w:t>
      </w:r>
    </w:p>
    <w:p w:rsidR="00F3294E" w:rsidRPr="002F6544" w:rsidRDefault="00F3294E" w:rsidP="00F3294E">
      <w:pPr>
        <w:spacing w:before="21"/>
        <w:ind w:right="1691"/>
        <w:jc w:val="center"/>
        <w:rPr>
          <w:rFonts w:asciiTheme="minorHAnsi" w:hAnsiTheme="minorHAnsi" w:cstheme="minorHAnsi"/>
          <w:b/>
          <w:sz w:val="20"/>
        </w:rPr>
      </w:pPr>
      <w:r w:rsidRPr="002F6544">
        <w:rPr>
          <w:rFonts w:asciiTheme="minorHAnsi" w:hAnsiTheme="minorHAnsi" w:cstheme="minorHAnsi"/>
          <w:sz w:val="20"/>
        </w:rPr>
        <w:t>Doplňujúce</w:t>
      </w:r>
      <w:r w:rsidRPr="002F6544">
        <w:rPr>
          <w:rFonts w:asciiTheme="minorHAnsi" w:hAnsiTheme="minorHAnsi" w:cstheme="minorHAnsi"/>
          <w:spacing w:val="-8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kritériá</w:t>
      </w:r>
      <w:r w:rsidRPr="002F6544">
        <w:rPr>
          <w:rFonts w:asciiTheme="minorHAnsi" w:hAnsiTheme="minorHAnsi" w:cstheme="minorHAnsi"/>
          <w:spacing w:val="-3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boli</w:t>
      </w:r>
      <w:r w:rsidRPr="002F6544">
        <w:rPr>
          <w:rFonts w:asciiTheme="minorHAnsi" w:hAnsiTheme="minorHAnsi" w:cstheme="minorHAnsi"/>
          <w:spacing w:val="-4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schválené</w:t>
      </w:r>
      <w:r w:rsidRPr="002F6544">
        <w:rPr>
          <w:rFonts w:asciiTheme="minorHAnsi" w:hAnsiTheme="minorHAnsi" w:cstheme="minorHAnsi"/>
          <w:spacing w:val="-8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VR</w:t>
      </w:r>
      <w:r w:rsidRPr="002F6544">
        <w:rPr>
          <w:rFonts w:asciiTheme="minorHAnsi" w:hAnsiTheme="minorHAnsi" w:cstheme="minorHAnsi"/>
          <w:spacing w:val="-6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MTF</w:t>
      </w:r>
      <w:r w:rsidRPr="002F6544">
        <w:rPr>
          <w:rFonts w:asciiTheme="minorHAnsi" w:hAnsiTheme="minorHAnsi" w:cstheme="minorHAnsi"/>
          <w:spacing w:val="-3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STU</w:t>
      </w:r>
      <w:r w:rsidRPr="002F6544">
        <w:rPr>
          <w:rFonts w:asciiTheme="minorHAnsi" w:hAnsiTheme="minorHAnsi" w:cstheme="minorHAnsi"/>
          <w:spacing w:val="-6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25.</w:t>
      </w:r>
      <w:r w:rsidRPr="002F6544">
        <w:rPr>
          <w:rFonts w:asciiTheme="minorHAnsi" w:hAnsiTheme="minorHAnsi" w:cstheme="minorHAnsi"/>
          <w:spacing w:val="-4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3.</w:t>
      </w:r>
      <w:r w:rsidRPr="002F6544">
        <w:rPr>
          <w:rFonts w:asciiTheme="minorHAnsi" w:hAnsiTheme="minorHAnsi" w:cstheme="minorHAnsi"/>
          <w:spacing w:val="-4"/>
          <w:sz w:val="20"/>
        </w:rPr>
        <w:t xml:space="preserve"> </w:t>
      </w:r>
      <w:r w:rsidRPr="002F6544">
        <w:rPr>
          <w:rFonts w:asciiTheme="minorHAnsi" w:hAnsiTheme="minorHAnsi" w:cstheme="minorHAnsi"/>
          <w:sz w:val="20"/>
        </w:rPr>
        <w:t>2021</w:t>
      </w:r>
    </w:p>
    <w:p w:rsidR="004F79DB" w:rsidRPr="00CE3CAB" w:rsidRDefault="004F79DB" w:rsidP="004F79D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5"/>
        <w:gridCol w:w="1418"/>
        <w:gridCol w:w="1417"/>
        <w:gridCol w:w="1418"/>
      </w:tblGrid>
      <w:tr w:rsidR="004F79DB" w:rsidRPr="00CE3CAB" w:rsidTr="007E60C1">
        <w:trPr>
          <w:trHeight w:val="345"/>
        </w:trPr>
        <w:tc>
          <w:tcPr>
            <w:tcW w:w="5075" w:type="dxa"/>
            <w:vMerge w:val="restart"/>
            <w:shd w:val="clear" w:color="auto" w:fill="E6E6E6"/>
          </w:tcPr>
          <w:p w:rsidR="004F79DB" w:rsidRPr="00CE3CAB" w:rsidRDefault="004F79DB" w:rsidP="00342CF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E3CAB">
              <w:rPr>
                <w:rFonts w:asciiTheme="minorHAnsi" w:hAnsiTheme="minorHAnsi" w:cstheme="minorHAnsi"/>
                <w:b/>
                <w:sz w:val="28"/>
                <w:szCs w:val="28"/>
              </w:rPr>
              <w:t>Minimálne povinné požiadavky</w:t>
            </w:r>
          </w:p>
        </w:tc>
        <w:tc>
          <w:tcPr>
            <w:tcW w:w="2835" w:type="dxa"/>
            <w:gridSpan w:val="2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Požadované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405723" w:rsidRPr="00CE3CAB" w:rsidRDefault="00405723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E3CAB">
              <w:rPr>
                <w:rFonts w:asciiTheme="minorHAnsi" w:hAnsiTheme="minorHAnsi" w:cstheme="minorHAnsi"/>
                <w:b/>
                <w:szCs w:val="24"/>
              </w:rPr>
              <w:t>Skutočné</w:t>
            </w:r>
          </w:p>
        </w:tc>
      </w:tr>
      <w:tr w:rsidR="004F79DB" w:rsidRPr="00CE3CAB" w:rsidTr="007E60C1">
        <w:trPr>
          <w:trHeight w:val="345"/>
        </w:trPr>
        <w:tc>
          <w:tcPr>
            <w:tcW w:w="5075" w:type="dxa"/>
            <w:vMerge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Prof.</w:t>
            </w:r>
          </w:p>
        </w:tc>
        <w:tc>
          <w:tcPr>
            <w:tcW w:w="1417" w:type="dxa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Doc.</w:t>
            </w:r>
          </w:p>
        </w:tc>
        <w:tc>
          <w:tcPr>
            <w:tcW w:w="1418" w:type="dxa"/>
            <w:vMerge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CE3CAB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I. Pedagogická aktivita</w:t>
            </w: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CE3CAB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4F79DB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Kontinuálna vzdelávacia činnosť</w:t>
            </w:r>
          </w:p>
        </w:tc>
        <w:tc>
          <w:tcPr>
            <w:tcW w:w="1418" w:type="dxa"/>
          </w:tcPr>
          <w:p w:rsidR="004F79DB" w:rsidRPr="00CE3CAB" w:rsidRDefault="004F79DB" w:rsidP="002F654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 r</w:t>
            </w:r>
            <w:r w:rsidR="002F6544">
              <w:rPr>
                <w:rFonts w:asciiTheme="minorHAnsi" w:hAnsiTheme="minorHAnsi" w:cstheme="minorHAnsi"/>
                <w:sz w:val="20"/>
              </w:rPr>
              <w:t>oky</w:t>
            </w:r>
            <w:r w:rsidRPr="00CE3CAB">
              <w:rPr>
                <w:rFonts w:asciiTheme="minorHAnsi" w:hAnsiTheme="minorHAnsi" w:cstheme="minorHAnsi"/>
                <w:sz w:val="20"/>
              </w:rPr>
              <w:t xml:space="preserve"> po doc. </w:t>
            </w:r>
          </w:p>
        </w:tc>
        <w:tc>
          <w:tcPr>
            <w:tcW w:w="1417" w:type="dxa"/>
          </w:tcPr>
          <w:p w:rsidR="004F79DB" w:rsidRPr="00CE3CAB" w:rsidRDefault="004F79DB" w:rsidP="002F654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 r</w:t>
            </w:r>
            <w:r w:rsidR="002F6544">
              <w:rPr>
                <w:rFonts w:asciiTheme="minorHAnsi" w:hAnsiTheme="minorHAnsi" w:cstheme="minorHAnsi"/>
                <w:sz w:val="20"/>
              </w:rPr>
              <w:t xml:space="preserve">oky </w:t>
            </w:r>
            <w:r w:rsidRPr="00CE3CAB">
              <w:rPr>
                <w:rFonts w:asciiTheme="minorHAnsi" w:hAnsiTheme="minorHAnsi" w:cstheme="minorHAnsi"/>
                <w:sz w:val="20"/>
              </w:rPr>
              <w:t>po PhD.</w:t>
            </w:r>
          </w:p>
        </w:tc>
        <w:tc>
          <w:tcPr>
            <w:tcW w:w="1418" w:type="dxa"/>
          </w:tcPr>
          <w:p w:rsidR="004F79DB" w:rsidRPr="00CE3CAB" w:rsidRDefault="004F79DB" w:rsidP="005C4DC9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4F79DB" w:rsidP="0095248E">
            <w:pPr>
              <w:pStyle w:val="Odsekzoznamu"/>
              <w:ind w:left="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Vysokoškolská učebnica</w:t>
            </w:r>
          </w:p>
          <w:p w:rsidR="004F79DB" w:rsidRPr="00CE3CAB" w:rsidRDefault="0095248E" w:rsidP="0095248E">
            <w:pPr>
              <w:pStyle w:val="Odsekzoznamu"/>
              <w:ind w:left="426" w:hanging="426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="004F79DB" w:rsidRPr="00CE3CAB">
              <w:rPr>
                <w:rFonts w:asciiTheme="minorHAnsi" w:hAnsiTheme="minorHAnsi" w:cstheme="minorHAnsi"/>
                <w:sz w:val="20"/>
              </w:rPr>
              <w:t>alebo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7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B36284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u</w:t>
            </w:r>
            <w:r w:rsidR="004F79DB" w:rsidRPr="00CE3CAB">
              <w:rPr>
                <w:rFonts w:asciiTheme="minorHAnsi" w:hAnsiTheme="minorHAnsi" w:cstheme="minorHAnsi"/>
                <w:sz w:val="20"/>
              </w:rPr>
              <w:t>čebný text</w:t>
            </w:r>
            <w:r w:rsidRPr="00CE3CAB">
              <w:rPr>
                <w:rFonts w:asciiTheme="minorHAnsi" w:hAnsiTheme="minorHAnsi" w:cstheme="minorHAnsi"/>
                <w:sz w:val="20"/>
              </w:rPr>
              <w:t xml:space="preserve"> (skriptá)</w:t>
            </w:r>
          </w:p>
        </w:tc>
        <w:tc>
          <w:tcPr>
            <w:tcW w:w="1418" w:type="dxa"/>
          </w:tcPr>
          <w:p w:rsidR="004F79DB" w:rsidRPr="00CE3CAB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7" w:type="dxa"/>
          </w:tcPr>
          <w:p w:rsidR="004F79DB" w:rsidRPr="00CE3CAB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B36284" w:rsidP="0095248E">
            <w:pPr>
              <w:pStyle w:val="Odsekzoznamu"/>
              <w:spacing w:before="120"/>
              <w:ind w:left="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Záverečné</w:t>
            </w:r>
            <w:r w:rsidRPr="00CE3CA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práce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obhájené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pod</w:t>
            </w:r>
            <w:r w:rsidRPr="00CE3CA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vedením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uchádzača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417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CE3CAB" w:rsidRDefault="004F79DB" w:rsidP="002F6544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 xml:space="preserve">II. Vedeckovýskumná aktivita </w:t>
            </w: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95248E" w:rsidRPr="00CE3CAB" w:rsidRDefault="001B0A7A" w:rsidP="0095248E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Vý</w:t>
            </w:r>
            <w:r w:rsidR="0095248E" w:rsidRPr="00CE3CAB">
              <w:rPr>
                <w:rFonts w:asciiTheme="minorHAnsi" w:hAnsiTheme="minorHAnsi" w:cstheme="minorHAnsi"/>
                <w:sz w:val="20"/>
              </w:rPr>
              <w:t>stupy k kategóriách A+, A, A-, a B</w:t>
            </w:r>
          </w:p>
          <w:p w:rsidR="004F79DB" w:rsidRPr="00CE3CAB" w:rsidRDefault="0095248E" w:rsidP="00152C68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152C68" w:rsidRPr="00CE3CAB">
              <w:rPr>
                <w:rFonts w:asciiTheme="minorHAnsi" w:hAnsiTheme="minorHAnsi" w:cstheme="minorHAnsi"/>
                <w:sz w:val="20"/>
              </w:rPr>
              <w:t xml:space="preserve">z </w:t>
            </w:r>
            <w:r w:rsidRPr="00CE3CAB">
              <w:rPr>
                <w:rFonts w:asciiTheme="minorHAnsi" w:hAnsiTheme="minorHAnsi" w:cstheme="minorHAnsi"/>
                <w:sz w:val="20"/>
              </w:rPr>
              <w:t>toho</w:t>
            </w:r>
          </w:p>
        </w:tc>
        <w:tc>
          <w:tcPr>
            <w:tcW w:w="1418" w:type="dxa"/>
          </w:tcPr>
          <w:p w:rsidR="004F79DB" w:rsidRPr="00CE3CAB" w:rsidRDefault="0095248E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35 (10)</w:t>
            </w:r>
          </w:p>
        </w:tc>
        <w:tc>
          <w:tcPr>
            <w:tcW w:w="1417" w:type="dxa"/>
          </w:tcPr>
          <w:p w:rsidR="004F79DB" w:rsidRPr="00CE3CAB" w:rsidRDefault="0095248E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18 (6)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B36284" w:rsidP="0095248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výstupy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kategóriách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A+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>A</w:t>
            </w:r>
            <w:proofErr w:type="spellEnd"/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6</w:t>
            </w:r>
            <w:r w:rsidR="0095248E" w:rsidRPr="00CE3CAB">
              <w:rPr>
                <w:rFonts w:asciiTheme="minorHAnsi" w:hAnsiTheme="minorHAnsi" w:cstheme="minorHAnsi"/>
                <w:sz w:val="20"/>
              </w:rPr>
              <w:t xml:space="preserve"> (3)</w:t>
            </w:r>
          </w:p>
        </w:tc>
        <w:tc>
          <w:tcPr>
            <w:tcW w:w="1417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  <w:r w:rsidR="0095248E" w:rsidRPr="00CE3CAB">
              <w:rPr>
                <w:rFonts w:asciiTheme="minorHAnsi" w:hAnsiTheme="minorHAnsi" w:cstheme="minorHAnsi"/>
                <w:sz w:val="20"/>
              </w:rPr>
              <w:t xml:space="preserve"> (2)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bookmarkStart w:id="0" w:name="_GoBack"/>
        <w:bookmarkEnd w:id="0"/>
      </w:tr>
      <w:tr w:rsidR="004F79DB" w:rsidRPr="00CE3CAB" w:rsidTr="007E60C1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CE3CAB" w:rsidRDefault="004F79DB" w:rsidP="002F6544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III. Ohlasy na publikačnú aktivitu</w:t>
            </w: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B36284" w:rsidP="0095248E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Ohlasy</w:t>
            </w:r>
            <w:r w:rsidR="004F79DB" w:rsidRPr="00CE3CAB">
              <w:rPr>
                <w:rFonts w:asciiTheme="minorHAnsi" w:hAnsiTheme="minorHAnsi" w:cstheme="minorHAnsi"/>
                <w:sz w:val="20"/>
              </w:rPr>
              <w:t xml:space="preserve"> spolu</w:t>
            </w:r>
          </w:p>
          <w:p w:rsidR="004F79DB" w:rsidRPr="00CE3CAB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4F79DB" w:rsidRPr="00CE3CAB">
              <w:rPr>
                <w:rFonts w:asciiTheme="minorHAnsi" w:hAnsiTheme="minorHAnsi" w:cstheme="minorHAnsi"/>
                <w:sz w:val="20"/>
              </w:rPr>
              <w:t>z toho</w:t>
            </w:r>
          </w:p>
        </w:tc>
        <w:tc>
          <w:tcPr>
            <w:tcW w:w="1418" w:type="dxa"/>
          </w:tcPr>
          <w:p w:rsidR="004F79DB" w:rsidRPr="00CE3CAB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  <w:r w:rsidR="0095248E" w:rsidRPr="00CE3CAB">
              <w:rPr>
                <w:rFonts w:asciiTheme="minorHAnsi" w:hAnsiTheme="minorHAnsi" w:cstheme="minorHAnsi"/>
                <w:sz w:val="20"/>
              </w:rPr>
              <w:t>5 (12)</w:t>
            </w:r>
          </w:p>
        </w:tc>
        <w:tc>
          <w:tcPr>
            <w:tcW w:w="1417" w:type="dxa"/>
          </w:tcPr>
          <w:p w:rsidR="004F79DB" w:rsidRPr="00CE3CAB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18 (8)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A46EE9" w:rsidP="0095248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o</w:t>
            </w:r>
            <w:r w:rsidR="00B36284" w:rsidRPr="00CE3CAB">
              <w:rPr>
                <w:rFonts w:asciiTheme="minorHAnsi" w:hAnsiTheme="minorHAnsi" w:cstheme="minorHAnsi"/>
                <w:sz w:val="20"/>
              </w:rPr>
              <w:t>hlasy</w:t>
            </w:r>
            <w:r w:rsidR="00B36284"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B36284" w:rsidRPr="00CE3CAB">
              <w:rPr>
                <w:rFonts w:asciiTheme="minorHAnsi" w:hAnsiTheme="minorHAnsi" w:cstheme="minorHAnsi"/>
                <w:sz w:val="20"/>
              </w:rPr>
              <w:t>registrované</w:t>
            </w:r>
            <w:r w:rsidR="00B36284"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="00B36284" w:rsidRPr="00CE3CAB">
              <w:rPr>
                <w:rFonts w:asciiTheme="minorHAnsi" w:hAnsiTheme="minorHAnsi" w:cstheme="minorHAnsi"/>
                <w:sz w:val="20"/>
              </w:rPr>
              <w:t>vo</w:t>
            </w:r>
            <w:r w:rsidR="00B36284"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proofErr w:type="spellStart"/>
            <w:r w:rsidR="00B36284" w:rsidRPr="00CE3CAB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="00B36284"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="00B36284" w:rsidRPr="00CE3CAB">
              <w:rPr>
                <w:rFonts w:asciiTheme="minorHAnsi" w:hAnsiTheme="minorHAnsi" w:cstheme="minorHAnsi"/>
                <w:sz w:val="20"/>
              </w:rPr>
              <w:t>alebo</w:t>
            </w:r>
            <w:r w:rsidR="00B36284"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B36284" w:rsidRPr="00CE3CAB">
              <w:rPr>
                <w:rFonts w:asciiTheme="minorHAnsi" w:hAnsiTheme="minorHAnsi" w:cstheme="minorHAnsi"/>
                <w:spacing w:val="-2"/>
                <w:sz w:val="20"/>
              </w:rPr>
              <w:t>SCOPUS:</w:t>
            </w:r>
          </w:p>
        </w:tc>
        <w:tc>
          <w:tcPr>
            <w:tcW w:w="1418" w:type="dxa"/>
          </w:tcPr>
          <w:p w:rsidR="004F79DB" w:rsidRPr="00CE3CAB" w:rsidRDefault="00152C68" w:rsidP="00152C68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16 (10)</w:t>
            </w:r>
          </w:p>
        </w:tc>
        <w:tc>
          <w:tcPr>
            <w:tcW w:w="1417" w:type="dxa"/>
          </w:tcPr>
          <w:p w:rsidR="004F79DB" w:rsidRPr="00CE3CAB" w:rsidRDefault="00152C68" w:rsidP="00152C68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8 (4)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IV. Vedecká škola</w:t>
            </w: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shd w:val="clear" w:color="auto" w:fill="E0E0E0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5248E" w:rsidRPr="00CE3CAB" w:rsidTr="007E60C1">
        <w:trPr>
          <w:trHeight w:val="397"/>
        </w:trPr>
        <w:tc>
          <w:tcPr>
            <w:tcW w:w="5075" w:type="dxa"/>
          </w:tcPr>
          <w:p w:rsidR="0095248E" w:rsidRPr="00CE3CAB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Výchova doktorandov </w:t>
            </w:r>
          </w:p>
          <w:p w:rsidR="0095248E" w:rsidRPr="00CE3CAB" w:rsidRDefault="0095248E" w:rsidP="0095248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:rsidR="0095248E" w:rsidRPr="00CE3CAB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7" w:type="dxa"/>
          </w:tcPr>
          <w:p w:rsidR="0095248E" w:rsidRPr="00CE3CAB" w:rsidRDefault="00152C68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418" w:type="dxa"/>
          </w:tcPr>
          <w:p w:rsidR="0095248E" w:rsidRPr="00CE3CAB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95248E" w:rsidP="00A46EE9">
            <w:p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46EE9" w:rsidRPr="00CE3CAB">
              <w:rPr>
                <w:rFonts w:asciiTheme="minorHAnsi" w:hAnsiTheme="minorHAnsi" w:cstheme="minorHAnsi"/>
                <w:sz w:val="20"/>
              </w:rPr>
              <w:t>S</w:t>
            </w:r>
            <w:r w:rsidR="00152C68" w:rsidRPr="00CE3CAB">
              <w:rPr>
                <w:rFonts w:asciiTheme="minorHAnsi" w:hAnsiTheme="minorHAnsi" w:cstheme="minorHAnsi"/>
                <w:sz w:val="20"/>
              </w:rPr>
              <w:t>končený/po dizertačnej skúške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1/1</w:t>
            </w:r>
          </w:p>
        </w:tc>
        <w:tc>
          <w:tcPr>
            <w:tcW w:w="1417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7E60C1">
        <w:trPr>
          <w:trHeight w:val="397"/>
        </w:trPr>
        <w:tc>
          <w:tcPr>
            <w:tcW w:w="5075" w:type="dxa"/>
          </w:tcPr>
          <w:p w:rsidR="004F79DB" w:rsidRPr="00CE3CAB" w:rsidRDefault="0095248E" w:rsidP="0095248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Účastník/vedúci</w:t>
            </w:r>
            <w:r w:rsidRPr="00CE3CAB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výskumného</w:t>
            </w:r>
            <w:r w:rsidRPr="00CE3CAB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alebo</w:t>
            </w:r>
            <w:r w:rsidRPr="00CE3CAB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umeleckého</w:t>
            </w:r>
            <w:r w:rsidRPr="00CE3CAB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projektu</w:t>
            </w:r>
          </w:p>
        </w:tc>
        <w:tc>
          <w:tcPr>
            <w:tcW w:w="1418" w:type="dxa"/>
          </w:tcPr>
          <w:p w:rsidR="004F79DB" w:rsidRPr="00CE3CAB" w:rsidRDefault="004F79DB" w:rsidP="0095248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3/</w:t>
            </w:r>
            <w:r w:rsidR="0095248E"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7" w:type="dxa"/>
          </w:tcPr>
          <w:p w:rsidR="004F79DB" w:rsidRPr="00CE3CAB" w:rsidRDefault="0095248E" w:rsidP="00A13EDE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  <w:r w:rsidR="004F79DB" w:rsidRPr="00CE3CAB">
              <w:rPr>
                <w:rFonts w:asciiTheme="minorHAnsi" w:hAnsiTheme="minorHAnsi" w:cstheme="minorHAnsi"/>
                <w:sz w:val="20"/>
              </w:rPr>
              <w:t>/0</w:t>
            </w:r>
          </w:p>
        </w:tc>
        <w:tc>
          <w:tcPr>
            <w:tcW w:w="1418" w:type="dxa"/>
          </w:tcPr>
          <w:p w:rsidR="004F79DB" w:rsidRPr="00CE3CAB" w:rsidRDefault="004F79DB" w:rsidP="00A13ED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D6151F" w:rsidRPr="00CE3CAB" w:rsidRDefault="001B0A7A" w:rsidP="00CE3CAB">
      <w:pPr>
        <w:pStyle w:val="Nadpis1"/>
        <w:spacing w:after="23" w:line="257" w:lineRule="auto"/>
        <w:ind w:left="-397" w:right="618" w:firstLine="0"/>
        <w:jc w:val="left"/>
        <w:rPr>
          <w:rFonts w:asciiTheme="minorHAnsi" w:hAnsiTheme="minorHAnsi" w:cstheme="minorHAnsi"/>
          <w:b w:val="0"/>
          <w:i/>
          <w:spacing w:val="-2"/>
          <w:sz w:val="20"/>
          <w:szCs w:val="20"/>
        </w:rPr>
      </w:pPr>
      <w:r w:rsidRPr="00CE3CAB">
        <w:rPr>
          <w:rFonts w:asciiTheme="minorHAnsi" w:hAnsiTheme="minorHAnsi" w:cstheme="minorHAnsi"/>
          <w:b w:val="0"/>
          <w:i/>
          <w:position w:val="4"/>
          <w:sz w:val="20"/>
          <w:szCs w:val="20"/>
        </w:rPr>
        <w:t>*)</w:t>
      </w:r>
      <w:r w:rsidRPr="00CE3CAB">
        <w:rPr>
          <w:rFonts w:asciiTheme="minorHAnsi" w:hAnsiTheme="minorHAnsi" w:cstheme="minorHAnsi"/>
          <w:b w:val="0"/>
          <w:i/>
          <w:spacing w:val="10"/>
          <w:position w:val="4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V</w:t>
      </w:r>
      <w:r w:rsidRPr="00CE3CAB">
        <w:rPr>
          <w:rFonts w:asciiTheme="minorHAnsi" w:hAnsiTheme="minorHAnsi" w:cstheme="minorHAnsi"/>
          <w:b w:val="0"/>
          <w:i/>
          <w:spacing w:val="-3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zátvorke</w:t>
      </w:r>
      <w:r w:rsidRPr="00CE3CAB">
        <w:rPr>
          <w:rFonts w:asciiTheme="minorHAnsi" w:hAnsiTheme="minorHAnsi" w:cstheme="minorHAnsi"/>
          <w:b w:val="0"/>
          <w:i/>
          <w:spacing w:val="-1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sú</w:t>
      </w:r>
      <w:r w:rsidRPr="00CE3CAB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uvedené</w:t>
      </w:r>
      <w:r w:rsidRPr="00CE3CAB">
        <w:rPr>
          <w:rFonts w:asciiTheme="minorHAnsi" w:hAnsiTheme="minorHAnsi" w:cstheme="minorHAnsi"/>
          <w:b w:val="0"/>
          <w:i/>
          <w:spacing w:val="-1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počty</w:t>
      </w:r>
      <w:r w:rsidRPr="00CE3CAB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za</w:t>
      </w:r>
      <w:r w:rsidRPr="00CE3CAB">
        <w:rPr>
          <w:rFonts w:asciiTheme="minorHAnsi" w:hAnsiTheme="minorHAnsi" w:cstheme="minorHAnsi"/>
          <w:b w:val="0"/>
          <w:i/>
          <w:spacing w:val="-2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posledných</w:t>
      </w:r>
      <w:r w:rsidRPr="00CE3CAB">
        <w:rPr>
          <w:rFonts w:asciiTheme="minorHAnsi" w:hAnsiTheme="minorHAnsi" w:cstheme="minorHAnsi"/>
          <w:b w:val="0"/>
          <w:i/>
          <w:spacing w:val="-4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z w:val="20"/>
          <w:szCs w:val="20"/>
        </w:rPr>
        <w:t>5</w:t>
      </w:r>
      <w:r w:rsidRPr="00CE3CAB">
        <w:rPr>
          <w:rFonts w:asciiTheme="minorHAnsi" w:hAnsiTheme="minorHAnsi" w:cstheme="minorHAnsi"/>
          <w:b w:val="0"/>
          <w:i/>
          <w:spacing w:val="-5"/>
          <w:sz w:val="20"/>
          <w:szCs w:val="20"/>
        </w:rPr>
        <w:t xml:space="preserve"> </w:t>
      </w:r>
      <w:r w:rsidRPr="00CE3CAB">
        <w:rPr>
          <w:rFonts w:asciiTheme="minorHAnsi" w:hAnsiTheme="minorHAnsi" w:cstheme="minorHAnsi"/>
          <w:b w:val="0"/>
          <w:i/>
          <w:spacing w:val="-2"/>
          <w:sz w:val="20"/>
          <w:szCs w:val="20"/>
        </w:rPr>
        <w:t>rokov.</w:t>
      </w:r>
    </w:p>
    <w:p w:rsidR="00D6151F" w:rsidRPr="00CE3CAB" w:rsidRDefault="00D6151F" w:rsidP="00D6151F">
      <w:pPr>
        <w:rPr>
          <w:rFonts w:asciiTheme="minorHAnsi" w:hAnsiTheme="minorHAnsi" w:cstheme="minorHAnsi"/>
          <w:lang w:eastAsia="sk-SK"/>
        </w:rPr>
      </w:pPr>
    </w:p>
    <w:p w:rsidR="00B36284" w:rsidRPr="00CE3CAB" w:rsidRDefault="00B36284" w:rsidP="00D6151F">
      <w:pPr>
        <w:pStyle w:val="Nadpis1"/>
        <w:spacing w:after="23"/>
        <w:ind w:left="0" w:firstLine="0"/>
        <w:rPr>
          <w:rFonts w:asciiTheme="minorHAnsi" w:hAnsiTheme="minorHAnsi" w:cstheme="minorHAnsi"/>
          <w:b w:val="0"/>
          <w:i/>
          <w:spacing w:val="-2"/>
          <w:sz w:val="20"/>
          <w:szCs w:val="20"/>
        </w:rPr>
      </w:pPr>
      <w:r w:rsidRPr="00CE3CAB">
        <w:rPr>
          <w:rFonts w:asciiTheme="minorHAnsi" w:hAnsiTheme="minorHAnsi" w:cstheme="minorHAnsi"/>
          <w:spacing w:val="-2"/>
          <w:sz w:val="20"/>
          <w:szCs w:val="20"/>
        </w:rPr>
        <w:t>Kategorizácia</w:t>
      </w:r>
      <w:r w:rsidRPr="00CE3CAB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="00152C68" w:rsidRPr="00CE3CAB">
        <w:rPr>
          <w:rFonts w:asciiTheme="minorHAnsi" w:hAnsiTheme="minorHAnsi" w:cstheme="minorHAnsi"/>
          <w:spacing w:val="-2"/>
          <w:sz w:val="20"/>
          <w:szCs w:val="20"/>
        </w:rPr>
        <w:t>výstupov</w:t>
      </w:r>
    </w:p>
    <w:tbl>
      <w:tblPr>
        <w:tblStyle w:val="TableNormal"/>
        <w:tblW w:w="93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647"/>
      </w:tblGrid>
      <w:tr w:rsidR="00B36284" w:rsidRPr="00CE3CAB" w:rsidTr="007E60C1">
        <w:trPr>
          <w:trHeight w:val="50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before="126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A+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publikácia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časopise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Q1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Q2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vo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Scopus</w:t>
            </w:r>
            <w:proofErr w:type="spellEnd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CE3CAB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ostatné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publikácie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vo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Scopus</w:t>
            </w:r>
            <w:proofErr w:type="spellEnd"/>
            <w:r w:rsidRPr="00CE3CAB">
              <w:rPr>
                <w:rFonts w:asciiTheme="minorHAnsi" w:hAnsiTheme="minorHAnsi" w:cstheme="minorHAnsi"/>
                <w:spacing w:val="-2"/>
                <w:position w:val="5"/>
                <w:sz w:val="20"/>
                <w:szCs w:val="20"/>
                <w:lang w:val="sk-SK"/>
              </w:rPr>
              <w:t>1)</w:t>
            </w:r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,</w:t>
            </w:r>
          </w:p>
          <w:p w:rsidR="00B36284" w:rsidRPr="00CE3CAB" w:rsidRDefault="00B36284">
            <w:pPr>
              <w:pStyle w:val="TableParagraph"/>
              <w:spacing w:before="20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monografia</w:t>
            </w:r>
            <w:r w:rsidRPr="00CE3CAB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kapitola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monografii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MRV,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medzinárodný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patent</w:t>
            </w:r>
          </w:p>
        </w:tc>
      </w:tr>
      <w:tr w:rsidR="00B36284" w:rsidRPr="00CE3CAB" w:rsidTr="007E60C1">
        <w:trPr>
          <w:trHeight w:val="7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284" w:rsidRPr="00CE3CAB" w:rsidRDefault="00B3628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36284" w:rsidRPr="00CE3CAB" w:rsidRDefault="00B36284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 w:rsidP="007E60C1">
            <w:pPr>
              <w:pStyle w:val="TableParagraph"/>
              <w:spacing w:line="252" w:lineRule="auto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publikácia v časopise Q3 alebo Q4 vo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Scopus</w:t>
            </w:r>
            <w:proofErr w:type="spellEnd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, ostatné publikácie vo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Scopus</w:t>
            </w:r>
            <w:proofErr w:type="spellEnd"/>
            <w:r w:rsidRPr="00CE3CAB">
              <w:rPr>
                <w:rFonts w:asciiTheme="minorHAnsi" w:hAnsiTheme="minorHAnsi" w:cstheme="minorHAnsi"/>
                <w:position w:val="5"/>
                <w:sz w:val="20"/>
                <w:szCs w:val="20"/>
                <w:lang w:val="sk-SK"/>
              </w:rPr>
              <w:t>2)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 vedecká monografia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kapitola</w:t>
            </w:r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monografii</w:t>
            </w:r>
            <w:r w:rsidRPr="00CE3CAB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vo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svetovom</w:t>
            </w:r>
            <w:r w:rsidRPr="00CE3CAB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jazyku</w:t>
            </w: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vydaná</w:t>
            </w:r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zahraničnom</w:t>
            </w:r>
            <w:r w:rsidRPr="00CE3CAB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vydavateľstve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nezaradená</w:t>
            </w:r>
            <w:r w:rsidR="007E60C1"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A+,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národný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patent,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medzinárodný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úžitkový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vzor</w:t>
            </w:r>
          </w:p>
        </w:tc>
      </w:tr>
      <w:tr w:rsidR="00B36284" w:rsidRPr="00CE3CAB" w:rsidTr="007E60C1">
        <w:trPr>
          <w:trHeight w:val="50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A-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line="231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ostatné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publikácie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vo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SCOPUS,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vedecká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monografia</w:t>
            </w:r>
            <w:r w:rsidRPr="00CE3CAB">
              <w:rPr>
                <w:rFonts w:asciiTheme="minorHAnsi" w:hAnsiTheme="minorHAnsi" w:cstheme="minorHAnsi"/>
                <w:spacing w:val="-5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kapitola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monografii</w:t>
            </w:r>
            <w:r w:rsidRPr="00CE3CAB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vydaná</w:t>
            </w:r>
            <w:r w:rsidRPr="00CE3CAB">
              <w:rPr>
                <w:rFonts w:asciiTheme="minorHAnsi" w:hAnsiTheme="minorHAnsi" w:cstheme="minorHAnsi"/>
                <w:spacing w:val="32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>v</w:t>
            </w:r>
          </w:p>
          <w:p w:rsidR="00B36284" w:rsidRPr="00CE3CAB" w:rsidRDefault="00B36284">
            <w:pPr>
              <w:pStyle w:val="TableParagraph"/>
              <w:spacing w:before="20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domácom</w:t>
            </w:r>
            <w:r w:rsidRPr="00CE3CA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vydavateľstve,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úžitkový</w:t>
            </w:r>
            <w:r w:rsidRPr="00CE3CAB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vzor</w:t>
            </w:r>
          </w:p>
        </w:tc>
      </w:tr>
      <w:tr w:rsidR="00B36284" w:rsidRPr="00CE3CAB" w:rsidTr="007E60C1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before="1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284" w:rsidRPr="00CE3CAB" w:rsidRDefault="00B36284">
            <w:pPr>
              <w:pStyle w:val="TableParagraph"/>
              <w:spacing w:before="1" w:line="232" w:lineRule="exact"/>
              <w:ind w:left="110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ostatné</w:t>
            </w:r>
            <w:r w:rsidRPr="00CE3CA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recenzované</w:t>
            </w:r>
            <w:r w:rsidRPr="00CE3CAB">
              <w:rPr>
                <w:rFonts w:asciiTheme="minorHAnsi" w:hAnsiTheme="minorHAnsi" w:cstheme="minorHAnsi"/>
                <w:spacing w:val="-10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publikácie</w:t>
            </w:r>
            <w:r w:rsidRPr="00CE3CAB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časopisoch,</w:t>
            </w:r>
            <w:r w:rsidRPr="00CE3CAB">
              <w:rPr>
                <w:rFonts w:asciiTheme="minorHAnsi" w:hAnsiTheme="minorHAnsi" w:cstheme="minorHAnsi"/>
                <w:spacing w:val="-7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publikácie</w:t>
            </w:r>
            <w:r w:rsidRPr="00CE3CAB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zborníkoch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</w:t>
            </w:r>
            <w:r w:rsidRPr="00CE3CAB">
              <w:rPr>
                <w:rFonts w:asciiTheme="minorHAnsi" w:hAnsiTheme="minorHAnsi" w:cstheme="minorHAnsi"/>
                <w:spacing w:val="-9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medzinárodnej</w:t>
            </w:r>
            <w:r w:rsidRPr="00CE3CAB">
              <w:rPr>
                <w:rFonts w:asciiTheme="minorHAnsi" w:hAnsiTheme="minorHAnsi" w:cstheme="minorHAnsi"/>
                <w:spacing w:val="-8"/>
                <w:sz w:val="20"/>
                <w:szCs w:val="20"/>
                <w:lang w:val="sk-SK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konferencie</w:t>
            </w:r>
          </w:p>
        </w:tc>
      </w:tr>
    </w:tbl>
    <w:p w:rsidR="00CE206E" w:rsidRPr="00CE3CAB" w:rsidRDefault="00CE206E" w:rsidP="00CE206E">
      <w:pPr>
        <w:rPr>
          <w:rFonts w:asciiTheme="minorHAnsi" w:hAnsiTheme="minorHAnsi" w:cstheme="minorHAnsi"/>
          <w:sz w:val="20"/>
        </w:rPr>
      </w:pPr>
    </w:p>
    <w:p w:rsidR="004F79DB" w:rsidRPr="00CE3CAB" w:rsidRDefault="00B36284" w:rsidP="00CE206E">
      <w:pPr>
        <w:ind w:left="-397"/>
        <w:rPr>
          <w:rStyle w:val="Zvraznenie"/>
          <w:rFonts w:asciiTheme="minorHAnsi" w:hAnsiTheme="minorHAnsi" w:cstheme="minorHAnsi"/>
          <w:i w:val="0"/>
          <w:sz w:val="20"/>
        </w:rPr>
      </w:pPr>
      <w:r w:rsidRPr="00CE3CAB">
        <w:rPr>
          <w:rStyle w:val="Zvraznenie"/>
          <w:rFonts w:asciiTheme="minorHAnsi" w:hAnsiTheme="minorHAnsi" w:cstheme="minorHAnsi"/>
          <w:i w:val="0"/>
          <w:sz w:val="20"/>
        </w:rPr>
        <w:t xml:space="preserve">Akceptuje sa zaradenie časopisu do </w:t>
      </w:r>
      <w:proofErr w:type="spellStart"/>
      <w:r w:rsidRPr="00CE3CAB">
        <w:rPr>
          <w:rStyle w:val="Zvraznenie"/>
          <w:rFonts w:asciiTheme="minorHAnsi" w:hAnsiTheme="minorHAnsi" w:cstheme="minorHAnsi"/>
          <w:i w:val="0"/>
          <w:sz w:val="20"/>
        </w:rPr>
        <w:t>kvartilov</w:t>
      </w:r>
      <w:proofErr w:type="spellEnd"/>
      <w:r w:rsidRPr="00CE3CAB">
        <w:rPr>
          <w:rStyle w:val="Zvraznenie"/>
          <w:rFonts w:asciiTheme="minorHAnsi" w:hAnsiTheme="minorHAnsi" w:cstheme="minorHAnsi"/>
          <w:i w:val="0"/>
          <w:sz w:val="20"/>
        </w:rPr>
        <w:t xml:space="preserve"> podľa WOS alebo </w:t>
      </w:r>
      <w:proofErr w:type="spellStart"/>
      <w:r w:rsidRPr="00CE3CAB">
        <w:rPr>
          <w:rStyle w:val="Zvraznenie"/>
          <w:rFonts w:asciiTheme="minorHAnsi" w:hAnsiTheme="minorHAnsi" w:cstheme="minorHAnsi"/>
          <w:i w:val="0"/>
          <w:sz w:val="20"/>
        </w:rPr>
        <w:t>SCOPUs</w:t>
      </w:r>
      <w:proofErr w:type="spellEnd"/>
      <w:r w:rsidRPr="00CE3CAB">
        <w:rPr>
          <w:rStyle w:val="Zvraznenie"/>
          <w:rFonts w:asciiTheme="minorHAnsi" w:hAnsiTheme="minorHAnsi" w:cstheme="minorHAnsi"/>
          <w:i w:val="0"/>
          <w:sz w:val="20"/>
        </w:rPr>
        <w:t>. MR</w:t>
      </w:r>
      <w:r w:rsidR="00152C68" w:rsidRPr="00CE3CAB">
        <w:rPr>
          <w:rStyle w:val="Zvraznenie"/>
          <w:rFonts w:asciiTheme="minorHAnsi" w:hAnsiTheme="minorHAnsi" w:cstheme="minorHAnsi"/>
          <w:i w:val="0"/>
          <w:sz w:val="20"/>
        </w:rPr>
        <w:t>V</w:t>
      </w:r>
      <w:r w:rsidRPr="00CE3CAB">
        <w:rPr>
          <w:rStyle w:val="Zvraznenie"/>
          <w:rFonts w:asciiTheme="minorHAnsi" w:hAnsiTheme="minorHAnsi" w:cstheme="minorHAnsi"/>
          <w:i w:val="0"/>
          <w:sz w:val="20"/>
        </w:rPr>
        <w:t xml:space="preserve"> – Medzinárodné renomované vydavateľstvo (zoznam STU)</w:t>
      </w:r>
    </w:p>
    <w:p w:rsidR="00B36284" w:rsidRPr="00CE3CAB" w:rsidRDefault="00B36284" w:rsidP="001B0A7A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 w:rsidRPr="00CE3CAB">
        <w:rPr>
          <w:rFonts w:asciiTheme="minorHAnsi" w:hAnsiTheme="minorHAnsi" w:cstheme="minorHAnsi"/>
          <w:sz w:val="20"/>
        </w:rPr>
        <w:t>aspoň</w:t>
      </w:r>
      <w:r w:rsidRPr="00CE3CAB">
        <w:rPr>
          <w:rFonts w:asciiTheme="minorHAnsi" w:hAnsiTheme="minorHAnsi" w:cstheme="minorHAnsi"/>
          <w:spacing w:val="-5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10</w:t>
      </w:r>
      <w:r w:rsidRPr="00CE3CAB">
        <w:rPr>
          <w:rFonts w:asciiTheme="minorHAnsi" w:hAnsiTheme="minorHAnsi" w:cstheme="minorHAnsi"/>
          <w:spacing w:val="-8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citácií</w:t>
      </w:r>
      <w:r w:rsidRPr="00CE3CAB">
        <w:rPr>
          <w:rFonts w:asciiTheme="minorHAnsi" w:hAnsiTheme="minorHAnsi" w:cstheme="minorHAnsi"/>
          <w:spacing w:val="-2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(bez</w:t>
      </w:r>
      <w:r w:rsidRPr="00CE3CAB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CE3CAB">
        <w:rPr>
          <w:rFonts w:asciiTheme="minorHAnsi" w:hAnsiTheme="minorHAnsi" w:cstheme="minorHAnsi"/>
          <w:sz w:val="20"/>
        </w:rPr>
        <w:t>autocitácií</w:t>
      </w:r>
      <w:proofErr w:type="spellEnd"/>
      <w:r w:rsidRPr="00CE3CAB">
        <w:rPr>
          <w:rFonts w:asciiTheme="minorHAnsi" w:hAnsiTheme="minorHAnsi" w:cstheme="minorHAnsi"/>
          <w:sz w:val="20"/>
        </w:rPr>
        <w:t>)</w:t>
      </w:r>
      <w:r w:rsidRPr="00CE3CAB">
        <w:rPr>
          <w:rFonts w:asciiTheme="minorHAnsi" w:hAnsiTheme="minorHAnsi" w:cstheme="minorHAnsi"/>
          <w:spacing w:val="-1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vo</w:t>
      </w:r>
      <w:r w:rsidRPr="00CE3CAB">
        <w:rPr>
          <w:rFonts w:asciiTheme="minorHAnsi" w:hAnsiTheme="minorHAnsi" w:cstheme="minorHAnsi"/>
          <w:spacing w:val="-5"/>
          <w:sz w:val="20"/>
        </w:rPr>
        <w:t xml:space="preserve"> </w:t>
      </w:r>
      <w:proofErr w:type="spellStart"/>
      <w:r w:rsidRPr="00CE3CAB">
        <w:rPr>
          <w:rFonts w:asciiTheme="minorHAnsi" w:hAnsiTheme="minorHAnsi" w:cstheme="minorHAnsi"/>
          <w:sz w:val="20"/>
        </w:rPr>
        <w:t>WoS</w:t>
      </w:r>
      <w:proofErr w:type="spellEnd"/>
      <w:r w:rsidRPr="00CE3CAB">
        <w:rPr>
          <w:rFonts w:asciiTheme="minorHAnsi" w:hAnsiTheme="minorHAnsi" w:cstheme="minorHAnsi"/>
          <w:spacing w:val="-2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alebo</w:t>
      </w:r>
      <w:r w:rsidRPr="00CE3CAB">
        <w:rPr>
          <w:rFonts w:asciiTheme="minorHAnsi" w:hAnsiTheme="minorHAnsi" w:cstheme="minorHAnsi"/>
          <w:spacing w:val="-5"/>
          <w:sz w:val="20"/>
        </w:rPr>
        <w:t xml:space="preserve"> </w:t>
      </w:r>
      <w:r w:rsidRPr="00CE3CAB">
        <w:rPr>
          <w:rFonts w:asciiTheme="minorHAnsi" w:hAnsiTheme="minorHAnsi" w:cstheme="minorHAnsi"/>
          <w:spacing w:val="-2"/>
          <w:sz w:val="20"/>
        </w:rPr>
        <w:t>SCOPUS</w:t>
      </w:r>
    </w:p>
    <w:p w:rsidR="007E60C1" w:rsidRPr="00CE3CAB" w:rsidRDefault="00B36284" w:rsidP="001B0A7A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spacing w:val="-2"/>
          <w:sz w:val="20"/>
        </w:rPr>
      </w:pPr>
      <w:r w:rsidRPr="00CE3CAB">
        <w:rPr>
          <w:rFonts w:asciiTheme="minorHAnsi" w:hAnsiTheme="minorHAnsi" w:cstheme="minorHAnsi"/>
          <w:sz w:val="20"/>
        </w:rPr>
        <w:t>aspoň</w:t>
      </w:r>
      <w:r w:rsidRPr="00CE3CAB">
        <w:rPr>
          <w:rFonts w:asciiTheme="minorHAnsi" w:hAnsiTheme="minorHAnsi" w:cstheme="minorHAnsi"/>
          <w:spacing w:val="-4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5</w:t>
      </w:r>
      <w:r w:rsidRPr="00CE3CAB">
        <w:rPr>
          <w:rFonts w:asciiTheme="minorHAnsi" w:hAnsiTheme="minorHAnsi" w:cstheme="minorHAnsi"/>
          <w:spacing w:val="-3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citácií</w:t>
      </w:r>
      <w:r w:rsidRPr="00CE3CAB">
        <w:rPr>
          <w:rFonts w:asciiTheme="minorHAnsi" w:hAnsiTheme="minorHAnsi" w:cstheme="minorHAnsi"/>
          <w:spacing w:val="-2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(bez</w:t>
      </w:r>
      <w:r w:rsidRPr="00CE3CAB">
        <w:rPr>
          <w:rFonts w:asciiTheme="minorHAnsi" w:hAnsiTheme="minorHAnsi" w:cstheme="minorHAnsi"/>
          <w:spacing w:val="-9"/>
          <w:sz w:val="20"/>
        </w:rPr>
        <w:t xml:space="preserve"> </w:t>
      </w:r>
      <w:proofErr w:type="spellStart"/>
      <w:r w:rsidRPr="00CE3CAB">
        <w:rPr>
          <w:rFonts w:asciiTheme="minorHAnsi" w:hAnsiTheme="minorHAnsi" w:cstheme="minorHAnsi"/>
          <w:sz w:val="20"/>
        </w:rPr>
        <w:t>autocitácií</w:t>
      </w:r>
      <w:proofErr w:type="spellEnd"/>
      <w:r w:rsidRPr="00CE3CAB">
        <w:rPr>
          <w:rFonts w:asciiTheme="minorHAnsi" w:hAnsiTheme="minorHAnsi" w:cstheme="minorHAnsi"/>
          <w:sz w:val="20"/>
        </w:rPr>
        <w:t>) vo</w:t>
      </w:r>
      <w:r w:rsidRPr="00CE3CAB">
        <w:rPr>
          <w:rFonts w:asciiTheme="minorHAnsi" w:hAnsiTheme="minorHAnsi" w:cstheme="minorHAnsi"/>
          <w:spacing w:val="-4"/>
          <w:sz w:val="20"/>
        </w:rPr>
        <w:t xml:space="preserve"> </w:t>
      </w:r>
      <w:proofErr w:type="spellStart"/>
      <w:r w:rsidRPr="00CE3CAB">
        <w:rPr>
          <w:rFonts w:asciiTheme="minorHAnsi" w:hAnsiTheme="minorHAnsi" w:cstheme="minorHAnsi"/>
          <w:sz w:val="20"/>
        </w:rPr>
        <w:t>WoS</w:t>
      </w:r>
      <w:proofErr w:type="spellEnd"/>
      <w:r w:rsidRPr="00CE3CAB">
        <w:rPr>
          <w:rFonts w:asciiTheme="minorHAnsi" w:hAnsiTheme="minorHAnsi" w:cstheme="minorHAnsi"/>
          <w:spacing w:val="-7"/>
          <w:sz w:val="20"/>
        </w:rPr>
        <w:t xml:space="preserve"> </w:t>
      </w:r>
      <w:r w:rsidRPr="00CE3CAB">
        <w:rPr>
          <w:rFonts w:asciiTheme="minorHAnsi" w:hAnsiTheme="minorHAnsi" w:cstheme="minorHAnsi"/>
          <w:sz w:val="20"/>
        </w:rPr>
        <w:t>alebo</w:t>
      </w:r>
      <w:r w:rsidRPr="00CE3CAB">
        <w:rPr>
          <w:rFonts w:asciiTheme="minorHAnsi" w:hAnsiTheme="minorHAnsi" w:cstheme="minorHAnsi"/>
          <w:spacing w:val="-5"/>
          <w:sz w:val="20"/>
        </w:rPr>
        <w:t xml:space="preserve"> </w:t>
      </w:r>
      <w:r w:rsidRPr="00CE3CAB">
        <w:rPr>
          <w:rFonts w:asciiTheme="minorHAnsi" w:hAnsiTheme="minorHAnsi" w:cstheme="minorHAnsi"/>
          <w:spacing w:val="-2"/>
          <w:sz w:val="20"/>
        </w:rPr>
        <w:t>SCOPUS</w:t>
      </w:r>
      <w:r w:rsidR="007E60C1" w:rsidRPr="00CE3CAB">
        <w:rPr>
          <w:rFonts w:asciiTheme="minorHAnsi" w:hAnsiTheme="minorHAnsi" w:cstheme="minorHAnsi"/>
          <w:spacing w:val="-2"/>
          <w:sz w:val="20"/>
        </w:rPr>
        <w:br w:type="page"/>
      </w:r>
    </w:p>
    <w:p w:rsidR="00B36284" w:rsidRPr="00CE3CAB" w:rsidRDefault="00B36284" w:rsidP="004F79DB">
      <w:pPr>
        <w:rPr>
          <w:rFonts w:asciiTheme="minorHAnsi" w:hAnsiTheme="minorHAnsi" w:cstheme="minorHAnsi"/>
          <w:spacing w:val="-2"/>
          <w:sz w:val="20"/>
        </w:rPr>
      </w:pPr>
    </w:p>
    <w:p w:rsidR="00B36284" w:rsidRPr="00CE3CAB" w:rsidRDefault="00B36284" w:rsidP="004F79DB">
      <w:pPr>
        <w:rPr>
          <w:rFonts w:asciiTheme="minorHAnsi" w:hAnsiTheme="minorHAnsi" w:cstheme="minorHAnsi"/>
          <w:sz w:val="20"/>
        </w:rPr>
      </w:pPr>
    </w:p>
    <w:tbl>
      <w:tblPr>
        <w:tblW w:w="94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6"/>
        <w:gridCol w:w="1418"/>
        <w:gridCol w:w="1418"/>
        <w:gridCol w:w="1418"/>
      </w:tblGrid>
      <w:tr w:rsidR="004F79DB" w:rsidRPr="00CE3CAB" w:rsidTr="00152C68">
        <w:trPr>
          <w:trHeight w:val="345"/>
        </w:trPr>
        <w:tc>
          <w:tcPr>
            <w:tcW w:w="5216" w:type="dxa"/>
            <w:vMerge w:val="restart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4F79DB" w:rsidRPr="00CE3CAB" w:rsidRDefault="00CE206E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E3CA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V. </w:t>
            </w:r>
            <w:r w:rsidR="004F79DB" w:rsidRPr="00CE3CAB">
              <w:rPr>
                <w:rFonts w:asciiTheme="minorHAnsi" w:hAnsiTheme="minorHAnsi" w:cstheme="minorHAnsi"/>
                <w:b/>
                <w:sz w:val="28"/>
                <w:szCs w:val="28"/>
              </w:rPr>
              <w:t>Dopl</w:t>
            </w:r>
            <w:r w:rsidRPr="00CE3CAB">
              <w:rPr>
                <w:rFonts w:asciiTheme="minorHAnsi" w:hAnsiTheme="minorHAnsi" w:cstheme="minorHAnsi"/>
                <w:b/>
                <w:sz w:val="28"/>
                <w:szCs w:val="28"/>
              </w:rPr>
              <w:t>ňujúce kritériá</w:t>
            </w:r>
          </w:p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Požadované</w:t>
            </w:r>
          </w:p>
        </w:tc>
        <w:tc>
          <w:tcPr>
            <w:tcW w:w="1418" w:type="dxa"/>
            <w:vMerge w:val="restart"/>
            <w:shd w:val="clear" w:color="auto" w:fill="E6E6E6"/>
          </w:tcPr>
          <w:p w:rsidR="00405723" w:rsidRPr="00CE3CAB" w:rsidRDefault="00405723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E3CAB">
              <w:rPr>
                <w:rFonts w:asciiTheme="minorHAnsi" w:hAnsiTheme="minorHAnsi" w:cstheme="minorHAnsi"/>
                <w:b/>
                <w:szCs w:val="24"/>
              </w:rPr>
              <w:t>Skutočné</w:t>
            </w:r>
          </w:p>
        </w:tc>
      </w:tr>
      <w:tr w:rsidR="004F79DB" w:rsidRPr="00CE3CAB" w:rsidTr="00152C68">
        <w:trPr>
          <w:trHeight w:val="345"/>
        </w:trPr>
        <w:tc>
          <w:tcPr>
            <w:tcW w:w="5216" w:type="dxa"/>
            <w:vMerge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Prof.</w:t>
            </w:r>
          </w:p>
        </w:tc>
        <w:tc>
          <w:tcPr>
            <w:tcW w:w="1418" w:type="dxa"/>
            <w:shd w:val="clear" w:color="auto" w:fill="E6E6E6"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E3CAB">
              <w:rPr>
                <w:rFonts w:asciiTheme="minorHAnsi" w:hAnsiTheme="minorHAnsi" w:cstheme="minorHAnsi"/>
                <w:b/>
                <w:sz w:val="20"/>
              </w:rPr>
              <w:t>Doc.</w:t>
            </w:r>
          </w:p>
        </w:tc>
        <w:tc>
          <w:tcPr>
            <w:tcW w:w="1418" w:type="dxa"/>
            <w:vMerge/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F79DB" w:rsidRPr="00CE3CAB" w:rsidTr="00D6151F">
        <w:trPr>
          <w:trHeight w:val="345"/>
        </w:trPr>
        <w:tc>
          <w:tcPr>
            <w:tcW w:w="5216" w:type="dxa"/>
            <w:vMerge/>
            <w:tcBorders>
              <w:bottom w:val="single" w:sz="4" w:space="0" w:color="auto"/>
            </w:tcBorders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405723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Plniť min.   </w:t>
            </w:r>
          </w:p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10 kritérií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:rsidR="00405723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Plniť min.    </w:t>
            </w:r>
          </w:p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7 kritérií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F79DB" w:rsidRPr="00CE3CAB" w:rsidRDefault="004F79DB" w:rsidP="00A13ED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623"/>
        </w:trPr>
        <w:tc>
          <w:tcPr>
            <w:tcW w:w="5216" w:type="dxa"/>
            <w:tcBorders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 xml:space="preserve">Garant, </w:t>
            </w:r>
            <w:proofErr w:type="spellStart"/>
            <w:r w:rsidRPr="00CE3CAB">
              <w:rPr>
                <w:rFonts w:asciiTheme="minorHAnsi" w:hAnsiTheme="minorHAnsi" w:cstheme="minorHAnsi"/>
                <w:sz w:val="20"/>
              </w:rPr>
              <w:t>spolugarant</w:t>
            </w:r>
            <w:proofErr w:type="spellEnd"/>
            <w:r w:rsidRPr="00CE3CAB">
              <w:rPr>
                <w:rFonts w:asciiTheme="minorHAnsi" w:hAnsiTheme="minorHAnsi" w:cstheme="minorHAnsi"/>
                <w:sz w:val="20"/>
              </w:rPr>
              <w:t xml:space="preserve"> alebo učiteľ personálne zabezpečujúci študijný program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93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93"/>
              <w:ind w:right="49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702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vo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vedeckej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rade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fakulty,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univerzity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alebo výskumného</w:t>
            </w:r>
            <w:r w:rsidRPr="00CE3CA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ústavu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"/>
              <w:rPr>
                <w:rFonts w:asciiTheme="minorHAnsi" w:hAnsiTheme="minorHAnsi" w:cstheme="minorHAnsi"/>
                <w:sz w:val="19"/>
              </w:rPr>
            </w:pPr>
          </w:p>
          <w:p w:rsidR="007E60C1" w:rsidRPr="00CE3CAB" w:rsidRDefault="007E60C1" w:rsidP="007E60C1">
            <w:pPr>
              <w:pStyle w:val="TableParagraph"/>
              <w:spacing w:before="1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"/>
              <w:rPr>
                <w:rFonts w:asciiTheme="minorHAnsi" w:hAnsiTheme="minorHAnsi" w:cstheme="minorHAnsi"/>
                <w:sz w:val="19"/>
              </w:rPr>
            </w:pPr>
          </w:p>
          <w:p w:rsidR="007E60C1" w:rsidRPr="00CE3CAB" w:rsidRDefault="007E60C1" w:rsidP="007E60C1">
            <w:pPr>
              <w:pStyle w:val="TableParagraph"/>
              <w:spacing w:before="1"/>
              <w:ind w:right="49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2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Prednáškový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pobyt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zahraničí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45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45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06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 v celoštátnej profesijnej organizácii, technickom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výbore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alebo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pracovnej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skupine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1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1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 v medzinárodnej profesijnej organizácii, technickom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výbore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alebo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pracovnej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skupine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5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5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378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komisiách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štátne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skúšky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69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69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Prednášky</w:t>
            </w:r>
            <w:r w:rsidRPr="00CE3CA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na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zahraničných</w:t>
            </w:r>
            <w:r w:rsidRPr="00CE3CA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vedeckých</w:t>
            </w:r>
            <w:r w:rsidRPr="00CE3CA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konferenciách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25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25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vedeckom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alebo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programovom</w:t>
            </w:r>
            <w:r w:rsidRPr="00CE3CAB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výbore vedeckej</w:t>
            </w:r>
            <w:r w:rsidRPr="00CE3CAB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konferencie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5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45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73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Členstvo</w:t>
            </w:r>
            <w:r w:rsidRPr="00CE3CA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redakčnej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rade</w:t>
            </w:r>
            <w:r w:rsidRPr="00CE3CAB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časopisu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17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17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Posudzovateľ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výskumných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projektov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z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grantových agentúr, článkov v časopisoch, dizertačných</w:t>
            </w:r>
          </w:p>
          <w:p w:rsidR="007E60C1" w:rsidRPr="00CE3CAB" w:rsidRDefault="007E60C1" w:rsidP="00CE206E">
            <w:pPr>
              <w:pStyle w:val="Odsekzoznamu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a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habilitačných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>prác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7E60C1" w:rsidRPr="00CE3CAB" w:rsidRDefault="007E60C1" w:rsidP="007E60C1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7E60C1" w:rsidRPr="00CE3CAB" w:rsidRDefault="007E60C1" w:rsidP="007E60C1">
            <w:pPr>
              <w:pStyle w:val="TableParagraph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64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Vedenie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prác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>ŠVOČ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12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112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13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Tvorba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študijných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>pomôcok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88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88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21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Expertízne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posudky</w:t>
            </w:r>
            <w:r w:rsidRPr="00CE3CAB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2"/>
                <w:sz w:val="20"/>
              </w:rPr>
              <w:t xml:space="preserve"> odbore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21"/>
        </w:trPr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Riešené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projekty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v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spolupráci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s</w:t>
            </w:r>
            <w:r w:rsidRPr="00CE3CAB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praxou,</w:t>
            </w:r>
            <w:r w:rsidRPr="00CE3CAB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z w:val="20"/>
              </w:rPr>
              <w:t>PČ,</w:t>
            </w:r>
            <w:r w:rsidRPr="00CE3CAB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CE3CAB">
              <w:rPr>
                <w:rFonts w:asciiTheme="minorHAnsi" w:hAnsiTheme="minorHAnsi" w:cstheme="minorHAnsi"/>
                <w:spacing w:val="-5"/>
                <w:sz w:val="20"/>
              </w:rPr>
              <w:t>HČ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1" w:rsidRPr="00CE3CAB" w:rsidTr="00D6151F">
        <w:trPr>
          <w:trHeight w:val="486"/>
        </w:trPr>
        <w:tc>
          <w:tcPr>
            <w:tcW w:w="5216" w:type="dxa"/>
            <w:tcBorders>
              <w:top w:val="single" w:sz="4" w:space="0" w:color="auto"/>
            </w:tcBorders>
          </w:tcPr>
          <w:p w:rsidR="007E60C1" w:rsidRPr="00CE3CAB" w:rsidRDefault="007E60C1" w:rsidP="00CE206E">
            <w:pPr>
              <w:pStyle w:val="Odsekzoznamu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Ocenenia relevantné pre daný odbor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1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60C1" w:rsidRPr="00CE3CAB" w:rsidRDefault="007E60C1" w:rsidP="007E60C1">
            <w:pPr>
              <w:pStyle w:val="TableParagraph"/>
              <w:spacing w:before="93"/>
              <w:ind w:right="42"/>
              <w:jc w:val="center"/>
              <w:rPr>
                <w:rFonts w:asciiTheme="minorHAnsi" w:hAnsiTheme="minorHAnsi" w:cstheme="minorHAnsi"/>
                <w:sz w:val="20"/>
              </w:rPr>
            </w:pPr>
            <w:r w:rsidRPr="00CE3CAB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E60C1" w:rsidRPr="00CE3CAB" w:rsidRDefault="007E60C1" w:rsidP="007E60C1">
            <w:pPr>
              <w:spacing w:before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7E60C1" w:rsidRPr="00CE3CAB" w:rsidRDefault="007E60C1" w:rsidP="007E60C1">
      <w:pPr>
        <w:ind w:right="-631"/>
        <w:jc w:val="both"/>
        <w:rPr>
          <w:rFonts w:asciiTheme="minorHAnsi" w:hAnsiTheme="minorHAnsi" w:cstheme="minorHAnsi"/>
          <w:b/>
          <w:sz w:val="20"/>
        </w:rPr>
      </w:pPr>
    </w:p>
    <w:p w:rsidR="004F79DB" w:rsidRPr="00CE3CAB" w:rsidRDefault="004F79DB" w:rsidP="00CE206E">
      <w:pPr>
        <w:ind w:left="-397" w:right="-629"/>
        <w:jc w:val="both"/>
        <w:rPr>
          <w:rFonts w:asciiTheme="minorHAnsi" w:hAnsiTheme="minorHAnsi" w:cstheme="minorHAnsi"/>
          <w:b/>
          <w:i/>
          <w:sz w:val="20"/>
        </w:rPr>
      </w:pPr>
      <w:r w:rsidRPr="00CE3CAB">
        <w:rPr>
          <w:rFonts w:asciiTheme="minorHAnsi" w:hAnsiTheme="minorHAnsi" w:cstheme="minorHAnsi"/>
          <w:b/>
          <w:i/>
          <w:sz w:val="20"/>
        </w:rPr>
        <w:t>Čestne vyhlasujem, že mnou uvedené údaje v stĺpcoch „</w:t>
      </w:r>
      <w:r w:rsidR="00342CFA" w:rsidRPr="00CE3CAB">
        <w:rPr>
          <w:rFonts w:asciiTheme="minorHAnsi" w:hAnsiTheme="minorHAnsi" w:cstheme="minorHAnsi"/>
          <w:b/>
          <w:i/>
          <w:sz w:val="20"/>
        </w:rPr>
        <w:t>S</w:t>
      </w:r>
      <w:r w:rsidRPr="00CE3CAB">
        <w:rPr>
          <w:rFonts w:asciiTheme="minorHAnsi" w:hAnsiTheme="minorHAnsi" w:cstheme="minorHAnsi"/>
          <w:b/>
          <w:i/>
          <w:sz w:val="20"/>
        </w:rPr>
        <w:t>kutočné“ sú pravdivé.</w:t>
      </w:r>
    </w:p>
    <w:p w:rsidR="004F79DB" w:rsidRPr="00CE3CAB" w:rsidRDefault="004F79DB" w:rsidP="004F79DB">
      <w:pPr>
        <w:ind w:left="-284" w:right="-631"/>
        <w:jc w:val="both"/>
        <w:rPr>
          <w:rFonts w:asciiTheme="minorHAnsi" w:hAnsiTheme="minorHAnsi" w:cstheme="minorHAnsi"/>
          <w:sz w:val="20"/>
        </w:rPr>
      </w:pPr>
    </w:p>
    <w:p w:rsidR="00CE206E" w:rsidRPr="00CE3CAB" w:rsidRDefault="004F79DB" w:rsidP="004F79DB">
      <w:pPr>
        <w:ind w:left="-284" w:right="-631"/>
        <w:jc w:val="both"/>
        <w:rPr>
          <w:rFonts w:asciiTheme="minorHAnsi" w:hAnsiTheme="minorHAnsi" w:cstheme="minorHAnsi"/>
          <w:sz w:val="20"/>
        </w:rPr>
      </w:pPr>
      <w:r w:rsidRPr="00CE3CAB">
        <w:rPr>
          <w:rFonts w:asciiTheme="minorHAnsi" w:hAnsiTheme="minorHAnsi" w:cstheme="minorHAnsi"/>
          <w:sz w:val="20"/>
        </w:rPr>
        <w:tab/>
      </w:r>
    </w:p>
    <w:p w:rsidR="00CE206E" w:rsidRPr="00CE3CAB" w:rsidRDefault="00CE206E" w:rsidP="004F79DB">
      <w:pPr>
        <w:ind w:left="-284" w:right="-631"/>
        <w:jc w:val="both"/>
        <w:rPr>
          <w:rFonts w:asciiTheme="minorHAnsi" w:hAnsiTheme="minorHAnsi" w:cstheme="minorHAnsi"/>
          <w:sz w:val="20"/>
        </w:rPr>
      </w:pPr>
    </w:p>
    <w:p w:rsidR="00CE206E" w:rsidRPr="00CE3CAB" w:rsidRDefault="00152C68" w:rsidP="00CE206E">
      <w:pPr>
        <w:ind w:left="-397" w:right="-629"/>
        <w:jc w:val="both"/>
        <w:rPr>
          <w:rFonts w:asciiTheme="minorHAnsi" w:hAnsiTheme="minorHAnsi" w:cstheme="minorHAnsi"/>
          <w:sz w:val="20"/>
        </w:rPr>
      </w:pPr>
      <w:r w:rsidRPr="00CE3CAB">
        <w:rPr>
          <w:rFonts w:asciiTheme="minorHAnsi" w:hAnsiTheme="minorHAnsi" w:cstheme="minorHAnsi"/>
          <w:sz w:val="20"/>
        </w:rPr>
        <w:t>Meno, priezvisko, tituly:</w:t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</w:p>
    <w:p w:rsidR="00CE206E" w:rsidRPr="00CE3CAB" w:rsidRDefault="00CE206E" w:rsidP="00CE206E">
      <w:pPr>
        <w:ind w:left="-397" w:right="-629"/>
        <w:jc w:val="both"/>
        <w:rPr>
          <w:rFonts w:asciiTheme="minorHAnsi" w:hAnsiTheme="minorHAnsi" w:cstheme="minorHAnsi"/>
          <w:sz w:val="20"/>
        </w:rPr>
      </w:pPr>
    </w:p>
    <w:p w:rsidR="00CE206E" w:rsidRPr="00CE3CAB" w:rsidRDefault="00CE206E" w:rsidP="00CE206E">
      <w:pPr>
        <w:ind w:left="-397" w:right="-629"/>
        <w:jc w:val="both"/>
        <w:rPr>
          <w:rFonts w:asciiTheme="minorHAnsi" w:hAnsiTheme="minorHAnsi" w:cstheme="minorHAnsi"/>
          <w:sz w:val="20"/>
        </w:rPr>
      </w:pPr>
    </w:p>
    <w:p w:rsidR="00CE206E" w:rsidRPr="00CE3CAB" w:rsidRDefault="00CE206E" w:rsidP="00CE206E">
      <w:pPr>
        <w:ind w:left="-397" w:right="-629"/>
        <w:jc w:val="both"/>
        <w:rPr>
          <w:rFonts w:asciiTheme="minorHAnsi" w:hAnsiTheme="minorHAnsi" w:cstheme="minorHAnsi"/>
          <w:sz w:val="20"/>
        </w:rPr>
      </w:pPr>
    </w:p>
    <w:p w:rsidR="008A33A2" w:rsidRPr="00CE3CAB" w:rsidRDefault="00CE206E" w:rsidP="00CE206E">
      <w:pPr>
        <w:ind w:left="-397" w:right="-629"/>
        <w:jc w:val="both"/>
        <w:rPr>
          <w:rFonts w:asciiTheme="minorHAnsi" w:hAnsiTheme="minorHAnsi" w:cstheme="minorHAnsi"/>
          <w:sz w:val="20"/>
        </w:rPr>
      </w:pPr>
      <w:r w:rsidRPr="00CE3CAB">
        <w:rPr>
          <w:rFonts w:asciiTheme="minorHAnsi" w:hAnsiTheme="minorHAnsi" w:cstheme="minorHAnsi"/>
          <w:sz w:val="20"/>
        </w:rPr>
        <w:t xml:space="preserve">Dátum: </w:t>
      </w:r>
      <w:r w:rsidRPr="00CE3CAB">
        <w:rPr>
          <w:rFonts w:asciiTheme="minorHAnsi" w:hAnsiTheme="minorHAnsi" w:cstheme="minorHAnsi"/>
          <w:sz w:val="20"/>
        </w:rPr>
        <w:tab/>
      </w:r>
      <w:r w:rsidRPr="00CE3CAB">
        <w:rPr>
          <w:rFonts w:asciiTheme="minorHAnsi" w:hAnsiTheme="minorHAnsi" w:cstheme="minorHAnsi"/>
          <w:sz w:val="20"/>
        </w:rPr>
        <w:tab/>
      </w:r>
      <w:r w:rsidR="004F79DB" w:rsidRPr="00CE3CAB">
        <w:rPr>
          <w:rFonts w:asciiTheme="minorHAnsi" w:hAnsiTheme="minorHAnsi" w:cstheme="minorHAnsi"/>
          <w:sz w:val="20"/>
        </w:rPr>
        <w:tab/>
      </w:r>
      <w:r w:rsidR="004F79DB" w:rsidRPr="00CE3CAB">
        <w:rPr>
          <w:rFonts w:asciiTheme="minorHAnsi" w:hAnsiTheme="minorHAnsi" w:cstheme="minorHAnsi"/>
          <w:sz w:val="20"/>
        </w:rPr>
        <w:tab/>
      </w:r>
      <w:r w:rsidR="004F79DB" w:rsidRPr="00CE3CAB">
        <w:rPr>
          <w:rFonts w:asciiTheme="minorHAnsi" w:hAnsiTheme="minorHAnsi" w:cstheme="minorHAnsi"/>
          <w:sz w:val="20"/>
        </w:rPr>
        <w:tab/>
      </w:r>
      <w:r w:rsidR="004F79DB" w:rsidRPr="00CE3CAB">
        <w:rPr>
          <w:rFonts w:asciiTheme="minorHAnsi" w:hAnsiTheme="minorHAnsi" w:cstheme="minorHAnsi"/>
          <w:sz w:val="20"/>
        </w:rPr>
        <w:tab/>
      </w:r>
      <w:r w:rsidR="00152C68" w:rsidRPr="00CE3CAB">
        <w:rPr>
          <w:rFonts w:asciiTheme="minorHAnsi" w:hAnsiTheme="minorHAnsi" w:cstheme="minorHAnsi"/>
          <w:sz w:val="20"/>
        </w:rPr>
        <w:t xml:space="preserve">                                                        p</w:t>
      </w:r>
      <w:r w:rsidR="004F79DB" w:rsidRPr="00CE3CAB">
        <w:rPr>
          <w:rFonts w:asciiTheme="minorHAnsi" w:hAnsiTheme="minorHAnsi" w:cstheme="minorHAnsi"/>
          <w:sz w:val="20"/>
        </w:rPr>
        <w:t>odpis</w:t>
      </w:r>
    </w:p>
    <w:sectPr w:rsidR="008A33A2" w:rsidRPr="00CE3CAB" w:rsidSect="00521F8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915"/>
    <w:multiLevelType w:val="hybridMultilevel"/>
    <w:tmpl w:val="BAAE5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07E"/>
    <w:multiLevelType w:val="hybridMultilevel"/>
    <w:tmpl w:val="114CD60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A1A"/>
    <w:multiLevelType w:val="hybridMultilevel"/>
    <w:tmpl w:val="74205C16"/>
    <w:lvl w:ilvl="0" w:tplc="6E845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E408AD"/>
    <w:multiLevelType w:val="hybridMultilevel"/>
    <w:tmpl w:val="59D4A912"/>
    <w:lvl w:ilvl="0" w:tplc="BE241620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C4A28E2"/>
    <w:multiLevelType w:val="hybridMultilevel"/>
    <w:tmpl w:val="335EEB7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46673"/>
    <w:multiLevelType w:val="hybridMultilevel"/>
    <w:tmpl w:val="3D88E0B6"/>
    <w:lvl w:ilvl="0" w:tplc="053C06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C95002"/>
    <w:multiLevelType w:val="hybridMultilevel"/>
    <w:tmpl w:val="6276B56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D3390"/>
    <w:multiLevelType w:val="hybridMultilevel"/>
    <w:tmpl w:val="5BD0B6DE"/>
    <w:lvl w:ilvl="0" w:tplc="FEE05BD8">
      <w:start w:val="1"/>
      <w:numFmt w:val="decimal"/>
      <w:lvlText w:val="%1)"/>
      <w:lvlJc w:val="left"/>
      <w:pPr>
        <w:ind w:left="862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7C406BA4"/>
    <w:multiLevelType w:val="hybridMultilevel"/>
    <w:tmpl w:val="6EC849AE"/>
    <w:lvl w:ilvl="0" w:tplc="62B080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DB"/>
    <w:rsid w:val="00152C68"/>
    <w:rsid w:val="001B0A7A"/>
    <w:rsid w:val="002F6544"/>
    <w:rsid w:val="00342CFA"/>
    <w:rsid w:val="00405723"/>
    <w:rsid w:val="004F79DB"/>
    <w:rsid w:val="00521F8C"/>
    <w:rsid w:val="005C4DC9"/>
    <w:rsid w:val="007E60C1"/>
    <w:rsid w:val="008A33A2"/>
    <w:rsid w:val="0095248E"/>
    <w:rsid w:val="00A46EE9"/>
    <w:rsid w:val="00B36284"/>
    <w:rsid w:val="00CE206E"/>
    <w:rsid w:val="00CE3CAB"/>
    <w:rsid w:val="00D6151F"/>
    <w:rsid w:val="00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D608"/>
  <w15:chartTrackingRefBased/>
  <w15:docId w15:val="{8521DE72-4D4F-4AD0-92A7-AAD9E06F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next w:val="Normlny"/>
    <w:link w:val="Nadpis1Char"/>
    <w:uiPriority w:val="1"/>
    <w:qFormat/>
    <w:rsid w:val="00F3294E"/>
    <w:pPr>
      <w:keepNext/>
      <w:keepLines/>
      <w:spacing w:after="138" w:line="256" w:lineRule="auto"/>
      <w:ind w:left="1424" w:right="619" w:hanging="10"/>
      <w:jc w:val="center"/>
      <w:outlineLvl w:val="0"/>
    </w:pPr>
    <w:rPr>
      <w:rFonts w:ascii="Calibri" w:eastAsia="Calibri" w:hAnsi="Calibri" w:cs="Calibri"/>
      <w:b/>
      <w:color w:val="00000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E20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E2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E20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F79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3294E"/>
    <w:rPr>
      <w:rFonts w:ascii="Calibri" w:eastAsia="Calibri" w:hAnsi="Calibri" w:cs="Calibri"/>
      <w:b/>
      <w:color w:val="000000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3294E"/>
    <w:pPr>
      <w:widowControl w:val="0"/>
      <w:autoSpaceDE w:val="0"/>
      <w:autoSpaceDN w:val="0"/>
    </w:pPr>
    <w:rPr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3294E"/>
    <w:rPr>
      <w:rFonts w:ascii="Times New Roman" w:eastAsia="Times New Roman" w:hAnsi="Times New Roman" w:cs="Times New Roman"/>
      <w:sz w:val="24"/>
      <w:szCs w:val="24"/>
      <w:lang w:eastAsia="sk-SK" w:bidi="sk-SK"/>
    </w:rPr>
  </w:style>
  <w:style w:type="paragraph" w:customStyle="1" w:styleId="TableParagraph">
    <w:name w:val="Table Paragraph"/>
    <w:basedOn w:val="Normlny"/>
    <w:uiPriority w:val="1"/>
    <w:qFormat/>
    <w:rsid w:val="00B36284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3628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CE20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E20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E20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CE20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character" w:styleId="Intenzvnezvraznenie">
    <w:name w:val="Intense Emphasis"/>
    <w:basedOn w:val="Predvolenpsmoodseku"/>
    <w:uiPriority w:val="21"/>
    <w:qFormat/>
    <w:rsid w:val="00CE206E"/>
    <w:rPr>
      <w:i/>
      <w:iCs/>
      <w:color w:val="5B9BD5" w:themeColor="accent1"/>
    </w:rPr>
  </w:style>
  <w:style w:type="character" w:styleId="Zvraznenie">
    <w:name w:val="Emphasis"/>
    <w:basedOn w:val="Predvolenpsmoodseku"/>
    <w:uiPriority w:val="20"/>
    <w:qFormat/>
    <w:rsid w:val="00CE2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8</cp:revision>
  <dcterms:created xsi:type="dcterms:W3CDTF">2025-09-26T08:06:00Z</dcterms:created>
  <dcterms:modified xsi:type="dcterms:W3CDTF">2025-09-26T11:56:00Z</dcterms:modified>
</cp:coreProperties>
</file>