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-144780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724565">
      <w:pPr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5C1257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64244A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4B5D2F">
        <w:rPr>
          <w:rFonts w:cstheme="minorHAnsi"/>
          <w:b/>
          <w:bCs/>
          <w:sz w:val="20"/>
          <w:szCs w:val="20"/>
        </w:rPr>
        <w:t>výskumného pracovníka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 na Ústav </w:t>
      </w:r>
      <w:r w:rsidR="009D58A8">
        <w:rPr>
          <w:rFonts w:cstheme="minorHAnsi"/>
          <w:b/>
          <w:bCs/>
          <w:sz w:val="20"/>
          <w:szCs w:val="20"/>
        </w:rPr>
        <w:t>výskumu progresívnych technológií.</w:t>
      </w:r>
    </w:p>
    <w:tbl>
      <w:tblPr>
        <w:tblStyle w:val="TableNormal"/>
        <w:tblpPr w:leftFromText="141" w:rightFromText="141" w:vertAnchor="text" w:horzAnchor="margin" w:tblpY="35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268"/>
      </w:tblGrid>
      <w:tr w:rsidR="00AE121E" w:rsidRPr="009D58A8" w:rsidTr="009E5019">
        <w:trPr>
          <w:trHeight w:val="841"/>
        </w:trPr>
        <w:tc>
          <w:tcPr>
            <w:tcW w:w="2972" w:type="dxa"/>
          </w:tcPr>
          <w:p w:rsidR="00AE121E" w:rsidRPr="009D58A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379" w:type="dxa"/>
            <w:gridSpan w:val="2"/>
          </w:tcPr>
          <w:p w:rsidR="00F07FBB" w:rsidRPr="009D58A8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9D58A8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Pr="009D58A8" w:rsidRDefault="00A606E6" w:rsidP="004E5CFE">
            <w:pPr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Róbert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Riedlmajer</w:t>
            </w:r>
            <w:proofErr w:type="spellEnd"/>
          </w:p>
          <w:p w:rsidR="00764641" w:rsidRPr="009D58A8" w:rsidRDefault="00764641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D58A8">
              <w:rPr>
                <w:rFonts w:cstheme="minorHAnsi"/>
                <w:sz w:val="20"/>
                <w:szCs w:val="20"/>
              </w:rPr>
              <w:t>Pavol</w:t>
            </w:r>
            <w:proofErr w:type="spellEnd"/>
            <w:r w:rsidRPr="009D58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D58A8">
              <w:rPr>
                <w:rFonts w:cstheme="minorHAnsi"/>
                <w:sz w:val="20"/>
                <w:szCs w:val="20"/>
              </w:rPr>
              <w:t>Tanuška</w:t>
            </w:r>
            <w:proofErr w:type="spellEnd"/>
          </w:p>
        </w:tc>
      </w:tr>
      <w:tr w:rsidR="00CE5B34" w:rsidRPr="009D58A8" w:rsidTr="009E5019">
        <w:trPr>
          <w:trHeight w:val="1260"/>
        </w:trPr>
        <w:tc>
          <w:tcPr>
            <w:tcW w:w="2972" w:type="dxa"/>
          </w:tcPr>
          <w:p w:rsidR="00CE5B34" w:rsidRPr="009D58A8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9D58A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9D58A8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9D58A8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9D58A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9D58A8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379" w:type="dxa"/>
            <w:gridSpan w:val="2"/>
          </w:tcPr>
          <w:p w:rsidR="00CE5B34" w:rsidRPr="009D58A8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9D58A8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A606E6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Martin </w:t>
            </w:r>
            <w:proofErr w:type="spellStart"/>
            <w:r w:rsidR="00A606E6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Šulka</w:t>
            </w:r>
            <w:proofErr w:type="spellEnd"/>
            <w:r w:rsidR="004E5CFE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A606E6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Šulka</w:t>
            </w:r>
            <w:proofErr w:type="spellEnd"/>
          </w:p>
          <w:p w:rsidR="00CA7B06" w:rsidRPr="009D58A8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9D58A8" w:rsidRDefault="00A606E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RNDr.</w:t>
            </w:r>
            <w:r w:rsidR="00CA7B06"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CE5B34" w:rsidRPr="009D58A8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9D58A8" w:rsidTr="00E53993">
        <w:trPr>
          <w:trHeight w:val="427"/>
        </w:trPr>
        <w:tc>
          <w:tcPr>
            <w:tcW w:w="2972" w:type="dxa"/>
          </w:tcPr>
          <w:p w:rsidR="0064244A" w:rsidRPr="009D58A8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9D58A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379" w:type="dxa"/>
            <w:gridSpan w:val="2"/>
          </w:tcPr>
          <w:p w:rsidR="0064244A" w:rsidRPr="009D58A8" w:rsidRDefault="0064244A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764641"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</w:t>
            </w:r>
            <w:r w:rsidR="00A606E6"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</w:p>
        </w:tc>
      </w:tr>
      <w:tr w:rsidR="004E5CFE" w:rsidRPr="009D58A8" w:rsidTr="009E5019">
        <w:trPr>
          <w:trHeight w:val="631"/>
        </w:trPr>
        <w:tc>
          <w:tcPr>
            <w:tcW w:w="2972" w:type="dxa"/>
          </w:tcPr>
          <w:p w:rsidR="004E5CFE" w:rsidRPr="009D58A8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9D58A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9D58A8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9D58A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379" w:type="dxa"/>
            <w:gridSpan w:val="2"/>
          </w:tcPr>
          <w:p w:rsidR="004E5CFE" w:rsidRPr="009D58A8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Vedecký kvalifikačný stupeň IIa, SAV Bratislava (20</w:t>
            </w:r>
            <w:r w:rsidR="00A606E6"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19</w:t>
            </w: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A606E6" w:rsidRPr="009D58A8" w:rsidRDefault="00A606E6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Rigorózna skúška RNDr.,  Prírodovedec</w:t>
            </w:r>
            <w:r w:rsidR="00C77CDC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ká fakulta UK v Bratislave (2011</w:t>
            </w: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9D58A8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Vysokoškolské vzdelanie III. stupeň, </w:t>
            </w:r>
            <w:r w:rsidR="00A606E6"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Prírodovedecká fakulta UK v Bratislave </w:t>
            </w: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(201</w:t>
            </w:r>
            <w:r w:rsidR="00A606E6"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1</w:t>
            </w: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)</w:t>
            </w:r>
          </w:p>
          <w:p w:rsidR="004E5CFE" w:rsidRPr="009D58A8" w:rsidRDefault="004E5CFE" w:rsidP="00A606E6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Vysokoškolské vzdelanie II. stupeň, </w:t>
            </w:r>
            <w:r w:rsidR="00A606E6"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Prírodovedecká fakulta UK v Bratislave</w:t>
            </w:r>
            <w:r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(20</w:t>
            </w:r>
            <w:r w:rsidR="00A606E6" w:rsidRPr="009D58A8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07)</w:t>
            </w:r>
          </w:p>
        </w:tc>
      </w:tr>
      <w:tr w:rsidR="004E5CFE" w:rsidRPr="009D58A8" w:rsidTr="009E5019">
        <w:trPr>
          <w:trHeight w:val="477"/>
        </w:trPr>
        <w:tc>
          <w:tcPr>
            <w:tcW w:w="2972" w:type="dxa"/>
          </w:tcPr>
          <w:p w:rsidR="004E5CFE" w:rsidRPr="009D58A8" w:rsidRDefault="004E5CFE" w:rsidP="004E5CFE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9D58A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379" w:type="dxa"/>
            <w:gridSpan w:val="2"/>
          </w:tcPr>
          <w:p w:rsidR="004E5CFE" w:rsidRPr="009D58A8" w:rsidRDefault="004E5CFE" w:rsidP="004E5CFE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</w:p>
        </w:tc>
      </w:tr>
      <w:tr w:rsidR="00A606E6" w:rsidRPr="009D58A8" w:rsidTr="009E5019">
        <w:trPr>
          <w:trHeight w:val="633"/>
        </w:trPr>
        <w:tc>
          <w:tcPr>
            <w:tcW w:w="2972" w:type="dxa"/>
          </w:tcPr>
          <w:p w:rsidR="00A606E6" w:rsidRPr="009D58A8" w:rsidRDefault="00A606E6" w:rsidP="00A606E6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379" w:type="dxa"/>
            <w:gridSpan w:val="2"/>
          </w:tcPr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10/2013 – MTF STU Trnava</w:t>
            </w:r>
          </w:p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04/2018-12/2020 – Ostravská univerzita, Ostrava, ČR </w:t>
            </w:r>
            <w:bookmarkStart w:id="0" w:name="_GoBack"/>
            <w:bookmarkEnd w:id="0"/>
          </w:p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03/2012-09/2013 – IRSN, </w:t>
            </w:r>
            <w:proofErr w:type="spellStart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Cadarache</w:t>
            </w:r>
            <w:proofErr w:type="spellEnd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Francúzsko</w:t>
            </w:r>
          </w:p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10/2007-09/2008 – Accenture </w:t>
            </w:r>
            <w:proofErr w:type="spellStart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Technology</w:t>
            </w:r>
            <w:proofErr w:type="spellEnd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Solutions, Bratislava</w:t>
            </w:r>
          </w:p>
        </w:tc>
      </w:tr>
      <w:tr w:rsidR="00A606E6" w:rsidRPr="009D58A8" w:rsidTr="009E5019">
        <w:trPr>
          <w:trHeight w:val="633"/>
        </w:trPr>
        <w:tc>
          <w:tcPr>
            <w:tcW w:w="2972" w:type="dxa"/>
          </w:tcPr>
          <w:p w:rsidR="00A606E6" w:rsidRPr="009D58A8" w:rsidRDefault="00A606E6" w:rsidP="00A606E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9D58A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A606E6" w:rsidRPr="009D58A8" w:rsidRDefault="00A606E6" w:rsidP="00A606E6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379" w:type="dxa"/>
            <w:gridSpan w:val="2"/>
          </w:tcPr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2025 – MTF STU Trnava (Fyzika)</w:t>
            </w:r>
          </w:p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2009-2010 – </w:t>
            </w:r>
            <w:proofErr w:type="spellStart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PrifUK</w:t>
            </w:r>
            <w:proofErr w:type="spellEnd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Bratislava (Laboratórne cvičenia z fyzikálnej chémie, Pokročilé programovanie, IT v chémii)</w:t>
            </w:r>
          </w:p>
        </w:tc>
      </w:tr>
      <w:tr w:rsidR="00764641" w:rsidRPr="009D58A8" w:rsidTr="009E5019">
        <w:trPr>
          <w:trHeight w:val="633"/>
        </w:trPr>
        <w:tc>
          <w:tcPr>
            <w:tcW w:w="2972" w:type="dxa"/>
          </w:tcPr>
          <w:p w:rsidR="00764641" w:rsidRPr="009D58A8" w:rsidRDefault="00764641" w:rsidP="00764641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9D58A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764641" w:rsidRPr="009D58A8" w:rsidRDefault="00764641" w:rsidP="00764641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379" w:type="dxa"/>
            <w:gridSpan w:val="2"/>
          </w:tcPr>
          <w:p w:rsidR="00764641" w:rsidRPr="009D58A8" w:rsidRDefault="009D58A8" w:rsidP="009D58A8">
            <w:pPr>
              <w:pStyle w:val="TableParagraph"/>
              <w:spacing w:before="120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Teoretická a počítačová chémia</w:t>
            </w:r>
          </w:p>
        </w:tc>
      </w:tr>
      <w:tr w:rsidR="00A606E6" w:rsidRPr="009D58A8" w:rsidTr="009E5019">
        <w:trPr>
          <w:trHeight w:val="624"/>
        </w:trPr>
        <w:tc>
          <w:tcPr>
            <w:tcW w:w="2972" w:type="dxa"/>
            <w:vMerge w:val="restart"/>
          </w:tcPr>
          <w:p w:rsidR="00A606E6" w:rsidRPr="009D58A8" w:rsidRDefault="00A606E6" w:rsidP="00A606E6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9D58A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9D58A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A606E6" w:rsidRPr="009D58A8" w:rsidRDefault="00A606E6" w:rsidP="00A606E6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268" w:type="dxa"/>
          </w:tcPr>
          <w:p w:rsidR="00A606E6" w:rsidRPr="009D58A8" w:rsidRDefault="00A606E6" w:rsidP="00A606E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606E6" w:rsidRPr="009D58A8" w:rsidTr="009E5019">
        <w:trPr>
          <w:trHeight w:val="624"/>
        </w:trPr>
        <w:tc>
          <w:tcPr>
            <w:tcW w:w="2972" w:type="dxa"/>
            <w:vMerge/>
          </w:tcPr>
          <w:p w:rsidR="00A606E6" w:rsidRPr="009D58A8" w:rsidRDefault="00A606E6" w:rsidP="00A606E6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268" w:type="dxa"/>
          </w:tcPr>
          <w:p w:rsidR="00A606E6" w:rsidRPr="009D58A8" w:rsidRDefault="00E53993" w:rsidP="00A606E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606E6" w:rsidRPr="009D58A8" w:rsidTr="009E5019">
        <w:trPr>
          <w:trHeight w:val="630"/>
        </w:trPr>
        <w:tc>
          <w:tcPr>
            <w:tcW w:w="2972" w:type="dxa"/>
          </w:tcPr>
          <w:p w:rsidR="00A606E6" w:rsidRPr="009D58A8" w:rsidRDefault="00A606E6" w:rsidP="00A606E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9D58A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9D58A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268" w:type="dxa"/>
          </w:tcPr>
          <w:p w:rsidR="00A606E6" w:rsidRPr="009D58A8" w:rsidRDefault="00A606E6" w:rsidP="00A606E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55</w:t>
            </w:r>
          </w:p>
        </w:tc>
      </w:tr>
      <w:tr w:rsidR="00A606E6" w:rsidRPr="009D58A8" w:rsidTr="009E5019">
        <w:trPr>
          <w:trHeight w:val="630"/>
        </w:trPr>
        <w:tc>
          <w:tcPr>
            <w:tcW w:w="2972" w:type="dxa"/>
          </w:tcPr>
          <w:p w:rsidR="00A606E6" w:rsidRPr="009D58A8" w:rsidRDefault="00A606E6" w:rsidP="00A606E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A606E6" w:rsidRPr="009D58A8" w:rsidRDefault="00A606E6" w:rsidP="00A606E6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268" w:type="dxa"/>
          </w:tcPr>
          <w:p w:rsidR="00A606E6" w:rsidRPr="009D58A8" w:rsidRDefault="00A606E6" w:rsidP="00A606E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</w:tr>
      <w:tr w:rsidR="00F07FBB" w:rsidRPr="009D58A8" w:rsidTr="009E5019">
        <w:trPr>
          <w:trHeight w:val="630"/>
        </w:trPr>
        <w:tc>
          <w:tcPr>
            <w:tcW w:w="2972" w:type="dxa"/>
            <w:vMerge w:val="restart"/>
          </w:tcPr>
          <w:p w:rsidR="00F07FBB" w:rsidRPr="009D58A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9D58A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9D58A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9D58A8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9D58A8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268" w:type="dxa"/>
          </w:tcPr>
          <w:p w:rsidR="00F07FBB" w:rsidRPr="009D58A8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9D58A8" w:rsidTr="009D58A8">
        <w:trPr>
          <w:trHeight w:val="498"/>
        </w:trPr>
        <w:tc>
          <w:tcPr>
            <w:tcW w:w="2972" w:type="dxa"/>
            <w:vMerge/>
          </w:tcPr>
          <w:p w:rsidR="00F07FBB" w:rsidRPr="009D58A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9D58A8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268" w:type="dxa"/>
          </w:tcPr>
          <w:p w:rsidR="00F07FBB" w:rsidRPr="009D58A8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9D58A8" w:rsidTr="009E5019">
        <w:trPr>
          <w:trHeight w:val="574"/>
        </w:trPr>
        <w:tc>
          <w:tcPr>
            <w:tcW w:w="2972" w:type="dxa"/>
          </w:tcPr>
          <w:p w:rsidR="00F07FBB" w:rsidRPr="009D58A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379" w:type="dxa"/>
            <w:gridSpan w:val="2"/>
          </w:tcPr>
          <w:p w:rsidR="00F07FBB" w:rsidRPr="009D58A8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9D58A8" w:rsidTr="009E5019">
        <w:trPr>
          <w:trHeight w:val="426"/>
        </w:trPr>
        <w:tc>
          <w:tcPr>
            <w:tcW w:w="2972" w:type="dxa"/>
          </w:tcPr>
          <w:p w:rsidR="00F07FBB" w:rsidRPr="009D58A8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379" w:type="dxa"/>
            <w:gridSpan w:val="2"/>
          </w:tcPr>
          <w:p w:rsidR="00F07FBB" w:rsidRPr="009D58A8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58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4E5CFE" w:rsidRDefault="004E5CFE"/>
    <w:p w:rsidR="00724565" w:rsidRPr="00C63425" w:rsidRDefault="00724565">
      <w:pPr>
        <w:rPr>
          <w:sz w:val="20"/>
          <w:szCs w:val="20"/>
        </w:rPr>
      </w:pPr>
      <w:r w:rsidRPr="00C63425">
        <w:rPr>
          <w:sz w:val="20"/>
          <w:szCs w:val="20"/>
        </w:rPr>
        <w:t xml:space="preserve">Dňa </w:t>
      </w:r>
      <w:r w:rsidR="00764641">
        <w:rPr>
          <w:sz w:val="20"/>
          <w:szCs w:val="20"/>
        </w:rPr>
        <w:t>2</w:t>
      </w:r>
      <w:r w:rsidR="00E53993">
        <w:rPr>
          <w:sz w:val="20"/>
          <w:szCs w:val="20"/>
        </w:rPr>
        <w:t>6</w:t>
      </w:r>
      <w:r w:rsidR="00764641">
        <w:rPr>
          <w:sz w:val="20"/>
          <w:szCs w:val="20"/>
        </w:rPr>
        <w:t xml:space="preserve">. 05. </w:t>
      </w:r>
      <w:r w:rsidR="00997D15" w:rsidRPr="00C63425">
        <w:rPr>
          <w:sz w:val="20"/>
          <w:szCs w:val="20"/>
        </w:rPr>
        <w:t>2025</w:t>
      </w:r>
      <w:r w:rsidRPr="00C63425">
        <w:rPr>
          <w:sz w:val="20"/>
          <w:szCs w:val="20"/>
        </w:rPr>
        <w:tab/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prof. Ing. Miloš Čambál, CSc.</w:t>
      </w:r>
      <w:r w:rsidR="00F82F5D" w:rsidRPr="00C63425">
        <w:rPr>
          <w:sz w:val="20"/>
          <w:szCs w:val="20"/>
        </w:rPr>
        <w:t xml:space="preserve"> </w:t>
      </w:r>
    </w:p>
    <w:p w:rsidR="00724565" w:rsidRPr="00C63425" w:rsidRDefault="00724565" w:rsidP="00724565">
      <w:pPr>
        <w:spacing w:after="0" w:line="240" w:lineRule="auto"/>
        <w:rPr>
          <w:sz w:val="20"/>
          <w:szCs w:val="20"/>
        </w:rPr>
      </w:pP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</w:r>
      <w:r w:rsidRPr="00C63425">
        <w:rPr>
          <w:sz w:val="20"/>
          <w:szCs w:val="20"/>
        </w:rPr>
        <w:tab/>
        <w:t>dekan fakulty</w:t>
      </w:r>
    </w:p>
    <w:sectPr w:rsidR="00724565" w:rsidRPr="00C63425" w:rsidSect="009E5019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C35"/>
    <w:multiLevelType w:val="hybridMultilevel"/>
    <w:tmpl w:val="C91832A8"/>
    <w:lvl w:ilvl="0" w:tplc="4650C88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D629B"/>
    <w:rsid w:val="00246D65"/>
    <w:rsid w:val="00266921"/>
    <w:rsid w:val="002F274C"/>
    <w:rsid w:val="002F4F6A"/>
    <w:rsid w:val="0041161C"/>
    <w:rsid w:val="00424538"/>
    <w:rsid w:val="00431BFB"/>
    <w:rsid w:val="0048485F"/>
    <w:rsid w:val="004B5D2F"/>
    <w:rsid w:val="004E5CFE"/>
    <w:rsid w:val="005B5B2E"/>
    <w:rsid w:val="005C1257"/>
    <w:rsid w:val="005E1CA7"/>
    <w:rsid w:val="0060798C"/>
    <w:rsid w:val="006169F4"/>
    <w:rsid w:val="0064244A"/>
    <w:rsid w:val="00652640"/>
    <w:rsid w:val="00724565"/>
    <w:rsid w:val="00764641"/>
    <w:rsid w:val="007D3046"/>
    <w:rsid w:val="008969A3"/>
    <w:rsid w:val="008A1F10"/>
    <w:rsid w:val="00920109"/>
    <w:rsid w:val="009947F4"/>
    <w:rsid w:val="00997D15"/>
    <w:rsid w:val="009D58A8"/>
    <w:rsid w:val="009E5019"/>
    <w:rsid w:val="00A0625C"/>
    <w:rsid w:val="00A34ABD"/>
    <w:rsid w:val="00A5188C"/>
    <w:rsid w:val="00A606E6"/>
    <w:rsid w:val="00AA19D1"/>
    <w:rsid w:val="00AE121E"/>
    <w:rsid w:val="00B766CB"/>
    <w:rsid w:val="00C42D45"/>
    <w:rsid w:val="00C46A4C"/>
    <w:rsid w:val="00C63425"/>
    <w:rsid w:val="00C77CDC"/>
    <w:rsid w:val="00CA7B06"/>
    <w:rsid w:val="00CE5B34"/>
    <w:rsid w:val="00D653B2"/>
    <w:rsid w:val="00DB4ED4"/>
    <w:rsid w:val="00DC6E0C"/>
    <w:rsid w:val="00E02F96"/>
    <w:rsid w:val="00E53993"/>
    <w:rsid w:val="00F07FBB"/>
    <w:rsid w:val="00F164BC"/>
    <w:rsid w:val="00F371C7"/>
    <w:rsid w:val="00F82F5D"/>
    <w:rsid w:val="00FA1EBB"/>
    <w:rsid w:val="00FC570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A606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5</cp:revision>
  <cp:lastPrinted>2025-05-22T12:15:00Z</cp:lastPrinted>
  <dcterms:created xsi:type="dcterms:W3CDTF">2025-05-22T08:17:00Z</dcterms:created>
  <dcterms:modified xsi:type="dcterms:W3CDTF">2025-05-22T12:18:00Z</dcterms:modified>
</cp:coreProperties>
</file>