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CDF09" w14:textId="77777777" w:rsidR="00724565" w:rsidRPr="00BC2E1D" w:rsidRDefault="00724565" w:rsidP="00EA4E73">
      <w:pPr>
        <w:jc w:val="center"/>
        <w:rPr>
          <w:rFonts w:cstheme="minorHAnsi"/>
          <w:b/>
          <w:sz w:val="32"/>
          <w:szCs w:val="32"/>
        </w:rPr>
      </w:pPr>
      <w:r w:rsidRPr="00BC2E1D"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 wp14:anchorId="1057B358" wp14:editId="0F87F6A9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540E7" w14:textId="77777777" w:rsidR="00724565" w:rsidRPr="00BC2E1D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 w:rsidRPr="00BC2E1D">
        <w:rPr>
          <w:rFonts w:cstheme="minorHAnsi"/>
          <w:b/>
          <w:sz w:val="32"/>
          <w:szCs w:val="32"/>
        </w:rPr>
        <w:tab/>
        <w:t>Výsledok výberového konania</w:t>
      </w:r>
      <w:r w:rsidRPr="00BC2E1D">
        <w:rPr>
          <w:rFonts w:cstheme="minorHAnsi"/>
          <w:b/>
          <w:sz w:val="32"/>
          <w:szCs w:val="32"/>
        </w:rPr>
        <w:tab/>
      </w:r>
    </w:p>
    <w:p w14:paraId="2F378F39" w14:textId="6A99FF8D" w:rsidR="00724565" w:rsidRDefault="00724565" w:rsidP="00724565">
      <w:pPr>
        <w:jc w:val="both"/>
        <w:rPr>
          <w:rFonts w:cstheme="minorHAnsi"/>
          <w:b/>
          <w:bCs/>
          <w:sz w:val="20"/>
          <w:szCs w:val="20"/>
        </w:rPr>
      </w:pPr>
      <w:r w:rsidRPr="00A25D04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353C5C" w:rsidRPr="00A25D04">
        <w:rPr>
          <w:rFonts w:cstheme="minorHAnsi"/>
          <w:bCs/>
          <w:sz w:val="20"/>
          <w:szCs w:val="20"/>
        </w:rPr>
        <w:t>19. 08. 2025</w:t>
      </w:r>
      <w:r w:rsidRPr="00A25D04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A25D04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A25D04">
        <w:rPr>
          <w:rFonts w:cstheme="minorHAnsi"/>
          <w:bCs/>
          <w:sz w:val="20"/>
          <w:szCs w:val="20"/>
        </w:rPr>
        <w:t xml:space="preserve"> </w:t>
      </w:r>
      <w:r w:rsidR="00DB4ED4" w:rsidRPr="00A25D04">
        <w:rPr>
          <w:rFonts w:cstheme="minorHAnsi"/>
          <w:bCs/>
          <w:sz w:val="20"/>
          <w:szCs w:val="20"/>
        </w:rPr>
        <w:t xml:space="preserve">na STU v Bratislave </w:t>
      </w:r>
      <w:r w:rsidRPr="00A25D04">
        <w:rPr>
          <w:rFonts w:cstheme="minorHAnsi"/>
          <w:bCs/>
          <w:sz w:val="20"/>
          <w:szCs w:val="20"/>
        </w:rPr>
        <w:t xml:space="preserve">Vám oznamujeme výsledok výberového konania na funkčné miesto </w:t>
      </w:r>
      <w:r w:rsidR="009C0A61" w:rsidRPr="00A25D04">
        <w:rPr>
          <w:rFonts w:cstheme="minorHAnsi"/>
          <w:b/>
          <w:bCs/>
          <w:sz w:val="20"/>
          <w:szCs w:val="20"/>
        </w:rPr>
        <w:t>lektora</w:t>
      </w:r>
      <w:r w:rsidR="004D5FB9" w:rsidRPr="00A25D04">
        <w:rPr>
          <w:rFonts w:cstheme="minorHAnsi"/>
          <w:bCs/>
          <w:sz w:val="20"/>
          <w:szCs w:val="20"/>
        </w:rPr>
        <w:t xml:space="preserve"> na </w:t>
      </w:r>
      <w:r w:rsidR="00353C5C" w:rsidRPr="00A25D04">
        <w:rPr>
          <w:rFonts w:cstheme="minorHAnsi"/>
          <w:b/>
          <w:bCs/>
          <w:sz w:val="20"/>
          <w:szCs w:val="20"/>
        </w:rPr>
        <w:t>Ústav aplikovanej informatiky, automatizácie a mechatroniky</w:t>
      </w:r>
      <w:r w:rsidRPr="00A25D04">
        <w:rPr>
          <w:rFonts w:cstheme="minorHAnsi"/>
          <w:b/>
          <w:bCs/>
          <w:sz w:val="20"/>
          <w:szCs w:val="20"/>
        </w:rPr>
        <w:t>.</w:t>
      </w:r>
    </w:p>
    <w:p w14:paraId="30EDAA5A" w14:textId="1E9085E9" w:rsidR="00915C70" w:rsidRPr="00A25D04" w:rsidRDefault="00915C70" w:rsidP="00170437">
      <w:pPr>
        <w:spacing w:after="0"/>
        <w:rPr>
          <w:rFonts w:cstheme="minorHAnsi"/>
          <w:bCs/>
          <w:sz w:val="20"/>
          <w:szCs w:val="20"/>
        </w:rPr>
      </w:pPr>
      <w:r w:rsidRPr="00007408">
        <w:rPr>
          <w:rFonts w:cstheme="minorHAnsi"/>
          <w:b/>
          <w:bCs/>
        </w:rPr>
        <w:t>Údaje o prijatom uchádzačovi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402"/>
        <w:gridCol w:w="2745"/>
      </w:tblGrid>
      <w:tr w:rsidR="00AE121E" w:rsidRPr="00BC2E1D" w14:paraId="6A96CFE6" w14:textId="77777777" w:rsidTr="00157989">
        <w:trPr>
          <w:trHeight w:val="983"/>
        </w:trPr>
        <w:tc>
          <w:tcPr>
            <w:tcW w:w="2972" w:type="dxa"/>
          </w:tcPr>
          <w:p w14:paraId="017E451E" w14:textId="77777777" w:rsidR="00AE121E" w:rsidRPr="00BC2E1D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14:paraId="1F194AEC" w14:textId="77777777" w:rsidR="004D5FB9" w:rsidRDefault="00157989" w:rsidP="00157989">
            <w:pPr>
              <w:ind w:left="142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Pavol </w:t>
            </w:r>
            <w:proofErr w:type="spellStart"/>
            <w:r>
              <w:rPr>
                <w:sz w:val="20"/>
                <w:szCs w:val="20"/>
                <w:lang w:val="sk-SK"/>
              </w:rPr>
              <w:t>Tanuška</w:t>
            </w:r>
            <w:proofErr w:type="spellEnd"/>
          </w:p>
          <w:p w14:paraId="5C72AD92" w14:textId="141DC955" w:rsidR="00353C5C" w:rsidRDefault="00353C5C" w:rsidP="00157989">
            <w:pPr>
              <w:ind w:left="142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Libor </w:t>
            </w:r>
            <w:proofErr w:type="spellStart"/>
            <w:r>
              <w:rPr>
                <w:sz w:val="20"/>
                <w:szCs w:val="20"/>
                <w:lang w:val="sk-SK"/>
              </w:rPr>
              <w:t>Ďuriška</w:t>
            </w:r>
            <w:proofErr w:type="spellEnd"/>
          </w:p>
          <w:p w14:paraId="7D2CAE48" w14:textId="781D054F" w:rsidR="00353C5C" w:rsidRPr="00BC2E1D" w:rsidRDefault="00353C5C" w:rsidP="00157989">
            <w:pPr>
              <w:ind w:left="142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Pavel </w:t>
            </w:r>
            <w:proofErr w:type="spellStart"/>
            <w:r>
              <w:rPr>
                <w:sz w:val="20"/>
                <w:szCs w:val="20"/>
                <w:lang w:val="sk-SK"/>
              </w:rPr>
              <w:t>Važan</w:t>
            </w:r>
            <w:proofErr w:type="spellEnd"/>
          </w:p>
          <w:p w14:paraId="285BF370" w14:textId="77777777" w:rsidR="00424538" w:rsidRPr="00BC2E1D" w:rsidRDefault="00424538" w:rsidP="00157989">
            <w:pPr>
              <w:ind w:left="142"/>
              <w:rPr>
                <w:b/>
                <w:lang w:val="sk-SK"/>
              </w:rPr>
            </w:pPr>
          </w:p>
        </w:tc>
      </w:tr>
      <w:tr w:rsidR="00353C5C" w:rsidRPr="00BC2E1D" w14:paraId="56133A35" w14:textId="77777777" w:rsidTr="00266921">
        <w:trPr>
          <w:trHeight w:val="1581"/>
        </w:trPr>
        <w:tc>
          <w:tcPr>
            <w:tcW w:w="2972" w:type="dxa"/>
          </w:tcPr>
          <w:p w14:paraId="36B29DF2" w14:textId="77777777" w:rsidR="00353C5C" w:rsidRPr="00BC2E1D" w:rsidRDefault="00353C5C" w:rsidP="00353C5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BC2E1D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14:paraId="7D621C42" w14:textId="77777777" w:rsidR="00353C5C" w:rsidRPr="00BC2E1D" w:rsidRDefault="00353C5C" w:rsidP="00353C5C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14:paraId="37E31DE4" w14:textId="77777777" w:rsidR="00353C5C" w:rsidRPr="00BC2E1D" w:rsidRDefault="00353C5C" w:rsidP="00353C5C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BC2E1D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BC2E1D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14:paraId="1EFE8EDE" w14:textId="77777777" w:rsidR="00353C5C" w:rsidRPr="00BC2E1D" w:rsidRDefault="00353C5C" w:rsidP="00353C5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14:paraId="603EA07E" w14:textId="11434369" w:rsidR="00353C5C" w:rsidRDefault="00A25D04" w:rsidP="00353C5C">
            <w:pPr>
              <w:pStyle w:val="TableParagraph"/>
              <w:ind w:left="142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Vladimír Liška</w:t>
            </w:r>
          </w:p>
          <w:p w14:paraId="5A0C1872" w14:textId="77777777" w:rsidR="00353C5C" w:rsidRDefault="00353C5C" w:rsidP="00353C5C">
            <w:pPr>
              <w:pStyle w:val="TableParagraph"/>
              <w:ind w:left="142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14:paraId="4C899B2F" w14:textId="5E6B80D3" w:rsidR="00353C5C" w:rsidRPr="00CB3961" w:rsidRDefault="00A25D04" w:rsidP="00A25D04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Mgr., PhD.</w:t>
            </w:r>
          </w:p>
        </w:tc>
      </w:tr>
      <w:tr w:rsidR="00353C5C" w:rsidRPr="00BC2E1D" w14:paraId="5C046034" w14:textId="77777777" w:rsidTr="00266921">
        <w:trPr>
          <w:trHeight w:val="477"/>
        </w:trPr>
        <w:tc>
          <w:tcPr>
            <w:tcW w:w="2972" w:type="dxa"/>
          </w:tcPr>
          <w:p w14:paraId="3AACDED1" w14:textId="77777777" w:rsidR="00353C5C" w:rsidRPr="00BC2E1D" w:rsidRDefault="00353C5C" w:rsidP="00353C5C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BC2E1D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14:paraId="14ECD06B" w14:textId="2106CD5D" w:rsidR="00353C5C" w:rsidRPr="00CB3961" w:rsidRDefault="00353C5C" w:rsidP="00A25D04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19</w:t>
            </w:r>
            <w:r w:rsidR="00A25D04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73</w:t>
            </w:r>
          </w:p>
        </w:tc>
      </w:tr>
      <w:tr w:rsidR="00353C5C" w:rsidRPr="00BC2E1D" w14:paraId="24C1419C" w14:textId="77777777" w:rsidTr="00D86078">
        <w:trPr>
          <w:trHeight w:val="557"/>
        </w:trPr>
        <w:tc>
          <w:tcPr>
            <w:tcW w:w="2972" w:type="dxa"/>
          </w:tcPr>
          <w:p w14:paraId="2EEB81BC" w14:textId="77777777" w:rsidR="00353C5C" w:rsidRPr="00BC2E1D" w:rsidRDefault="00353C5C" w:rsidP="00353C5C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BC2E1D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14:paraId="1BDCD0C8" w14:textId="77777777" w:rsidR="00353C5C" w:rsidRPr="00BC2E1D" w:rsidRDefault="00353C5C" w:rsidP="00353C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BC2E1D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14:paraId="0C08AC64" w14:textId="5435BCBD" w:rsidR="00A25D04" w:rsidRPr="00F12530" w:rsidRDefault="00A542B5" w:rsidP="00A25D04">
            <w:pPr>
              <w:pStyle w:val="TableParagraph"/>
              <w:ind w:left="108"/>
              <w:rPr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II. stupeň - </w:t>
            </w:r>
            <w:r w:rsidR="00A25D04" w:rsidRPr="00F1253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1996, </w:t>
            </w:r>
            <w:r w:rsidR="00A25D04" w:rsidRPr="00F12530">
              <w:rPr>
                <w:sz w:val="20"/>
                <w:szCs w:val="20"/>
                <w:lang w:val="sk-SK"/>
              </w:rPr>
              <w:t xml:space="preserve"> Učiteľstvo všeobecnovzdelávacích predmetov: matematika, fyzika, Univerzita Komenského v Bratislave, </w:t>
            </w:r>
            <w:proofErr w:type="spellStart"/>
            <w:r w:rsidR="00A25D04" w:rsidRPr="00F12530">
              <w:rPr>
                <w:sz w:val="20"/>
                <w:szCs w:val="20"/>
                <w:lang w:val="sk-SK"/>
              </w:rPr>
              <w:t>Matematicko</w:t>
            </w:r>
            <w:proofErr w:type="spellEnd"/>
            <w:r w:rsidR="00A25D04" w:rsidRPr="00F12530">
              <w:rPr>
                <w:sz w:val="20"/>
                <w:szCs w:val="20"/>
                <w:lang w:val="sk-SK"/>
              </w:rPr>
              <w:t xml:space="preserve"> – fyzikálna fakulta</w:t>
            </w:r>
          </w:p>
          <w:p w14:paraId="406A9B60" w14:textId="4D621FE8" w:rsidR="00353C5C" w:rsidRPr="00446B6D" w:rsidRDefault="00A542B5" w:rsidP="00A25D04">
            <w:pPr>
              <w:pStyle w:val="TableParagraph"/>
              <w:ind w:left="108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III. stupeň - </w:t>
            </w:r>
            <w:bookmarkStart w:id="0" w:name="_GoBack"/>
            <w:bookmarkEnd w:id="0"/>
            <w:r w:rsidR="00A25D04" w:rsidRPr="00F12530">
              <w:rPr>
                <w:sz w:val="20"/>
                <w:szCs w:val="20"/>
                <w:lang w:val="sk-SK"/>
              </w:rPr>
              <w:t>2014,  Automatizácia a informatizácia procesov,  Slovenská technická univerzita v Bratislave, Materiálovotechnologická fakulta so sídlom v Trnave</w:t>
            </w:r>
            <w:r w:rsidR="00A25D04" w:rsidRPr="00446B6D">
              <w:rPr>
                <w:sz w:val="20"/>
                <w:szCs w:val="20"/>
                <w:lang w:val="sk-SK"/>
              </w:rPr>
              <w:t xml:space="preserve"> </w:t>
            </w:r>
            <w:r w:rsidR="00353C5C" w:rsidRPr="00446B6D">
              <w:rPr>
                <w:sz w:val="20"/>
                <w:szCs w:val="20"/>
                <w:lang w:val="sk-SK"/>
              </w:rPr>
              <w:t xml:space="preserve"> </w:t>
            </w:r>
            <w:r w:rsidR="00353C5C"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14:paraId="66AD6324" w14:textId="181187EF" w:rsidR="00353C5C" w:rsidRPr="00CB3961" w:rsidRDefault="00353C5C" w:rsidP="00353C5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7989" w:rsidRPr="00BC2E1D" w14:paraId="79B956E9" w14:textId="77777777" w:rsidTr="00266921">
        <w:trPr>
          <w:trHeight w:val="477"/>
        </w:trPr>
        <w:tc>
          <w:tcPr>
            <w:tcW w:w="2972" w:type="dxa"/>
          </w:tcPr>
          <w:p w14:paraId="24FEC156" w14:textId="77777777" w:rsidR="00157989" w:rsidRPr="00BC2E1D" w:rsidRDefault="00157989" w:rsidP="0015798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BC2E1D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14:paraId="62E15651" w14:textId="3189A6FC" w:rsidR="00157989" w:rsidRPr="00CB3961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7989" w:rsidRPr="00BC2E1D" w14:paraId="3BA2D3DE" w14:textId="77777777" w:rsidTr="00266921">
        <w:trPr>
          <w:trHeight w:val="477"/>
        </w:trPr>
        <w:tc>
          <w:tcPr>
            <w:tcW w:w="2972" w:type="dxa"/>
          </w:tcPr>
          <w:p w14:paraId="564821A7" w14:textId="77777777" w:rsidR="00157989" w:rsidRPr="00BC2E1D" w:rsidRDefault="00157989" w:rsidP="00157989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14:paraId="04E1F135" w14:textId="77777777" w:rsidR="00A25D04" w:rsidRPr="00F12530" w:rsidRDefault="00A25D04" w:rsidP="00A25D04">
            <w:pPr>
              <w:pStyle w:val="TableParagraph"/>
              <w:ind w:left="108"/>
              <w:rPr>
                <w:sz w:val="20"/>
                <w:szCs w:val="20"/>
                <w:lang w:val="sk-SK"/>
              </w:rPr>
            </w:pPr>
            <w:r w:rsidRPr="00F12530">
              <w:rPr>
                <w:sz w:val="20"/>
                <w:szCs w:val="20"/>
                <w:lang w:val="sk-SK"/>
              </w:rPr>
              <w:t>1997 – 2019</w:t>
            </w:r>
            <w:r>
              <w:rPr>
                <w:sz w:val="20"/>
                <w:szCs w:val="20"/>
                <w:lang w:val="sk-SK"/>
              </w:rPr>
              <w:t>, MTF STU,</w:t>
            </w:r>
            <w:r w:rsidRPr="00F12530">
              <w:rPr>
                <w:sz w:val="20"/>
                <w:szCs w:val="20"/>
                <w:lang w:val="sk-SK"/>
              </w:rPr>
              <w:t xml:space="preserve"> Odborný asistent</w:t>
            </w:r>
          </w:p>
          <w:p w14:paraId="6AEF3E8A" w14:textId="77777777" w:rsidR="00A25D04" w:rsidRPr="00A25D04" w:rsidRDefault="00A25D04" w:rsidP="00A25D04">
            <w:pPr>
              <w:pStyle w:val="TableParagraph"/>
              <w:ind w:left="108"/>
              <w:rPr>
                <w:sz w:val="20"/>
                <w:szCs w:val="20"/>
                <w:lang w:val="sk-SK"/>
              </w:rPr>
            </w:pPr>
            <w:r w:rsidRPr="00A25D04">
              <w:rPr>
                <w:sz w:val="20"/>
                <w:szCs w:val="20"/>
                <w:lang w:val="sk-SK"/>
              </w:rPr>
              <w:t>2019 – 2021, MTF STU,  Lektor</w:t>
            </w:r>
          </w:p>
          <w:p w14:paraId="3D13CCC1" w14:textId="773F2E7D" w:rsidR="00157989" w:rsidRPr="00CB3961" w:rsidRDefault="00A25D04" w:rsidP="00A25D04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25D04">
              <w:rPr>
                <w:sz w:val="20"/>
                <w:szCs w:val="20"/>
                <w:lang w:val="sk-SK"/>
              </w:rPr>
              <w:t>2021 – súčasnosť, MTF STU, Odborný asistent</w:t>
            </w:r>
          </w:p>
        </w:tc>
      </w:tr>
      <w:tr w:rsidR="00157989" w:rsidRPr="00BC2E1D" w14:paraId="7C1B9B5F" w14:textId="77777777" w:rsidTr="00266921">
        <w:trPr>
          <w:trHeight w:val="630"/>
        </w:trPr>
        <w:tc>
          <w:tcPr>
            <w:tcW w:w="2972" w:type="dxa"/>
          </w:tcPr>
          <w:p w14:paraId="70A6B7A0" w14:textId="77777777"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BC2E1D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14:paraId="46DF5602" w14:textId="77777777" w:rsidR="00157989" w:rsidRPr="00BC2E1D" w:rsidRDefault="00157989" w:rsidP="00157989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14:paraId="1087557F" w14:textId="4C4201EF" w:rsidR="00A25D04" w:rsidRPr="00F12530" w:rsidRDefault="00A25D04" w:rsidP="00A25D04">
            <w:pPr>
              <w:pStyle w:val="TableParagraph"/>
              <w:ind w:left="108"/>
              <w:rPr>
                <w:sz w:val="20"/>
                <w:szCs w:val="20"/>
                <w:lang w:val="sk-SK"/>
              </w:rPr>
            </w:pPr>
            <w:r w:rsidRPr="00A25D04">
              <w:rPr>
                <w:sz w:val="20"/>
                <w:szCs w:val="20"/>
                <w:lang w:val="sk-SK"/>
              </w:rPr>
              <w:t xml:space="preserve">1997 </w:t>
            </w:r>
            <w:r w:rsidRPr="00F12530">
              <w:rPr>
                <w:sz w:val="20"/>
                <w:szCs w:val="20"/>
                <w:lang w:val="sk-SK"/>
              </w:rPr>
              <w:t>–</w:t>
            </w:r>
            <w:r w:rsidRPr="00A25D04">
              <w:rPr>
                <w:sz w:val="20"/>
                <w:szCs w:val="20"/>
                <w:lang w:val="sk-SK"/>
              </w:rPr>
              <w:t xml:space="preserve"> súčasnosť,</w:t>
            </w:r>
            <w:r>
              <w:rPr>
                <w:sz w:val="20"/>
                <w:szCs w:val="20"/>
                <w:lang w:val="sk-SK"/>
              </w:rPr>
              <w:t xml:space="preserve"> </w:t>
            </w:r>
            <w:r w:rsidRPr="00A25D04">
              <w:rPr>
                <w:sz w:val="20"/>
                <w:szCs w:val="20"/>
                <w:lang w:val="sk-SK"/>
              </w:rPr>
              <w:t>MTF STU</w:t>
            </w:r>
            <w:r w:rsidRPr="00F12530">
              <w:rPr>
                <w:sz w:val="20"/>
                <w:szCs w:val="20"/>
                <w:lang w:val="sk-SK"/>
              </w:rPr>
              <w:t>, Matematika 1, Matematika 2,</w:t>
            </w:r>
            <w:r>
              <w:rPr>
                <w:sz w:val="20"/>
                <w:szCs w:val="20"/>
                <w:lang w:val="sk-SK"/>
              </w:rPr>
              <w:t xml:space="preserve"> Lineárna algebra, Aplikovaná matematika,</w:t>
            </w:r>
            <w:r w:rsidRPr="00F1253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12530">
              <w:rPr>
                <w:sz w:val="20"/>
                <w:szCs w:val="20"/>
                <w:lang w:val="sk-SK"/>
              </w:rPr>
              <w:t>Aktuárska</w:t>
            </w:r>
            <w:proofErr w:type="spellEnd"/>
            <w:r w:rsidRPr="00F12530">
              <w:rPr>
                <w:sz w:val="20"/>
                <w:szCs w:val="20"/>
                <w:lang w:val="sk-SK"/>
              </w:rPr>
              <w:t xml:space="preserve"> matematika, OOP – Java, Základy automatického riadenia</w:t>
            </w:r>
          </w:p>
          <w:p w14:paraId="139CA967" w14:textId="6875E126" w:rsidR="00157989" w:rsidRPr="00D27256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7989" w:rsidRPr="00BC2E1D" w14:paraId="1A5B6BAB" w14:textId="77777777" w:rsidTr="00424538">
        <w:trPr>
          <w:trHeight w:val="633"/>
        </w:trPr>
        <w:tc>
          <w:tcPr>
            <w:tcW w:w="2972" w:type="dxa"/>
          </w:tcPr>
          <w:p w14:paraId="4A2497BD" w14:textId="77777777"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BC2E1D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14:paraId="78DE186E" w14:textId="77777777" w:rsidR="00157989" w:rsidRPr="00BC2E1D" w:rsidRDefault="00157989" w:rsidP="00157989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14:paraId="7B5C2DF1" w14:textId="7521EF76" w:rsidR="00157989" w:rsidRPr="00D27256" w:rsidRDefault="00A25D04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matematika</w:t>
            </w:r>
          </w:p>
        </w:tc>
      </w:tr>
      <w:tr w:rsidR="00157989" w:rsidRPr="00BC2E1D" w14:paraId="52EECAE5" w14:textId="77777777" w:rsidTr="00157989">
        <w:trPr>
          <w:trHeight w:val="578"/>
        </w:trPr>
        <w:tc>
          <w:tcPr>
            <w:tcW w:w="2972" w:type="dxa"/>
            <w:vMerge w:val="restart"/>
          </w:tcPr>
          <w:p w14:paraId="403E2F00" w14:textId="77777777" w:rsidR="00157989" w:rsidRPr="00BC2E1D" w:rsidRDefault="00157989" w:rsidP="0015798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BC2E1D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BC2E1D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14:paraId="2C9DEF77" w14:textId="77777777" w:rsidR="00157989" w:rsidRPr="00BC2E1D" w:rsidRDefault="00157989" w:rsidP="0015798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402" w:type="dxa"/>
          </w:tcPr>
          <w:p w14:paraId="41F86140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745" w:type="dxa"/>
          </w:tcPr>
          <w:p w14:paraId="70B7B6DA" w14:textId="77777777" w:rsidR="00157989" w:rsidRPr="00BC2E1D" w:rsidRDefault="00157989" w:rsidP="0015798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5FEBE88D" w14:textId="77777777" w:rsidTr="00157989">
        <w:trPr>
          <w:trHeight w:val="578"/>
        </w:trPr>
        <w:tc>
          <w:tcPr>
            <w:tcW w:w="2972" w:type="dxa"/>
            <w:vMerge/>
          </w:tcPr>
          <w:p w14:paraId="2DEA9D37" w14:textId="77777777" w:rsidR="00157989" w:rsidRPr="00BC2E1D" w:rsidRDefault="00157989" w:rsidP="0015798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14:paraId="1C9E21A5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745" w:type="dxa"/>
          </w:tcPr>
          <w:p w14:paraId="797D8889" w14:textId="77777777" w:rsidR="00157989" w:rsidRPr="00BC2E1D" w:rsidRDefault="00157989" w:rsidP="0015798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20F2DE32" w14:textId="77777777" w:rsidTr="00157989">
        <w:trPr>
          <w:trHeight w:val="630"/>
        </w:trPr>
        <w:tc>
          <w:tcPr>
            <w:tcW w:w="2972" w:type="dxa"/>
            <w:vMerge w:val="restart"/>
          </w:tcPr>
          <w:p w14:paraId="784561EE" w14:textId="77777777"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402" w:type="dxa"/>
          </w:tcPr>
          <w:p w14:paraId="18CAD934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 spolu</w:t>
            </w:r>
          </w:p>
        </w:tc>
        <w:tc>
          <w:tcPr>
            <w:tcW w:w="2745" w:type="dxa"/>
          </w:tcPr>
          <w:p w14:paraId="38FB6F8A" w14:textId="77777777" w:rsidR="00157989" w:rsidRDefault="00157989" w:rsidP="00157989">
            <w:pPr>
              <w:ind w:left="142"/>
              <w:jc w:val="center"/>
            </w:pPr>
            <w:r w:rsidRPr="00F46336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0D576FDA" w14:textId="77777777" w:rsidTr="00157989">
        <w:trPr>
          <w:trHeight w:val="630"/>
        </w:trPr>
        <w:tc>
          <w:tcPr>
            <w:tcW w:w="2972" w:type="dxa"/>
            <w:vMerge/>
          </w:tcPr>
          <w:p w14:paraId="2042EE92" w14:textId="77777777"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14:paraId="42C718AD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 </w:t>
            </w:r>
          </w:p>
        </w:tc>
        <w:tc>
          <w:tcPr>
            <w:tcW w:w="2745" w:type="dxa"/>
          </w:tcPr>
          <w:p w14:paraId="6B0A832E" w14:textId="77777777" w:rsidR="00157989" w:rsidRDefault="00157989" w:rsidP="00157989">
            <w:pPr>
              <w:ind w:left="142"/>
              <w:jc w:val="center"/>
            </w:pPr>
            <w:r w:rsidRPr="00F46336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7AE3F337" w14:textId="77777777" w:rsidTr="00157989">
        <w:trPr>
          <w:trHeight w:val="630"/>
        </w:trPr>
        <w:tc>
          <w:tcPr>
            <w:tcW w:w="2972" w:type="dxa"/>
            <w:vMerge w:val="restart"/>
          </w:tcPr>
          <w:p w14:paraId="6E6AC6A6" w14:textId="77777777"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BC2E1D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BC2E1D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14:paraId="1153C0F3" w14:textId="77777777" w:rsidR="00157989" w:rsidRPr="00BC2E1D" w:rsidRDefault="00157989" w:rsidP="00157989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14:paraId="551DDA75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745" w:type="dxa"/>
          </w:tcPr>
          <w:p w14:paraId="75528C79" w14:textId="77777777" w:rsidR="00157989" w:rsidRDefault="00157989" w:rsidP="00157989">
            <w:pPr>
              <w:ind w:left="142"/>
              <w:jc w:val="center"/>
            </w:pPr>
            <w:r w:rsidRPr="001D5269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0B313365" w14:textId="77777777" w:rsidTr="00157989">
        <w:trPr>
          <w:trHeight w:val="630"/>
        </w:trPr>
        <w:tc>
          <w:tcPr>
            <w:tcW w:w="2972" w:type="dxa"/>
            <w:vMerge/>
          </w:tcPr>
          <w:p w14:paraId="15F68F87" w14:textId="77777777"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14:paraId="2EECDBFA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745" w:type="dxa"/>
          </w:tcPr>
          <w:p w14:paraId="4FBFC68F" w14:textId="77777777" w:rsidR="00157989" w:rsidRDefault="00157989" w:rsidP="00157989">
            <w:pPr>
              <w:ind w:left="142"/>
              <w:jc w:val="center"/>
            </w:pPr>
            <w:r w:rsidRPr="001D5269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641D1221" w14:textId="77777777" w:rsidTr="007865B4">
        <w:trPr>
          <w:trHeight w:val="630"/>
        </w:trPr>
        <w:tc>
          <w:tcPr>
            <w:tcW w:w="2972" w:type="dxa"/>
          </w:tcPr>
          <w:p w14:paraId="798D5C31" w14:textId="77777777"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14:paraId="3F16ADF9" w14:textId="599C1F81" w:rsidR="00157989" w:rsidRPr="00BC2E1D" w:rsidRDefault="00157989" w:rsidP="00157989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157989" w:rsidRPr="00BC2E1D" w14:paraId="49FBB43B" w14:textId="77777777" w:rsidTr="007865B4">
        <w:trPr>
          <w:trHeight w:val="630"/>
        </w:trPr>
        <w:tc>
          <w:tcPr>
            <w:tcW w:w="2972" w:type="dxa"/>
          </w:tcPr>
          <w:p w14:paraId="4A4D72AD" w14:textId="77777777"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14:paraId="183525E6" w14:textId="77777777" w:rsidR="00157989" w:rsidRPr="00BC2E1D" w:rsidRDefault="00157989" w:rsidP="00157989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14:paraId="583E26CE" w14:textId="77777777" w:rsidR="002F274C" w:rsidRPr="00BC2E1D" w:rsidRDefault="002F274C">
      <w:pPr>
        <w:rPr>
          <w:rFonts w:cstheme="minorHAnsi"/>
          <w:sz w:val="20"/>
          <w:szCs w:val="20"/>
        </w:rPr>
      </w:pPr>
    </w:p>
    <w:p w14:paraId="636391D6" w14:textId="2A135D6F" w:rsidR="00724565" w:rsidRPr="00132F2E" w:rsidRDefault="00724565">
      <w:pPr>
        <w:rPr>
          <w:sz w:val="20"/>
          <w:szCs w:val="20"/>
        </w:rPr>
      </w:pPr>
      <w:r w:rsidRPr="00132F2E">
        <w:rPr>
          <w:sz w:val="20"/>
          <w:szCs w:val="20"/>
        </w:rPr>
        <w:t xml:space="preserve">Dňa </w:t>
      </w:r>
      <w:r w:rsidR="00353C5C" w:rsidRPr="00132F2E">
        <w:rPr>
          <w:sz w:val="20"/>
          <w:szCs w:val="20"/>
        </w:rPr>
        <w:t>21. 08</w:t>
      </w:r>
      <w:r w:rsidR="00157989" w:rsidRPr="00132F2E">
        <w:rPr>
          <w:sz w:val="20"/>
          <w:szCs w:val="20"/>
        </w:rPr>
        <w:t>. 202</w:t>
      </w:r>
      <w:r w:rsidR="00353C5C" w:rsidRPr="00132F2E">
        <w:rPr>
          <w:sz w:val="20"/>
          <w:szCs w:val="20"/>
        </w:rPr>
        <w:t>5</w:t>
      </w:r>
      <w:r w:rsidRPr="00132F2E">
        <w:rPr>
          <w:sz w:val="20"/>
          <w:szCs w:val="20"/>
        </w:rPr>
        <w:tab/>
      </w:r>
    </w:p>
    <w:p w14:paraId="2707AF97" w14:textId="77777777" w:rsidR="00132F2E" w:rsidRDefault="00724565" w:rsidP="00724565">
      <w:pPr>
        <w:spacing w:after="0" w:line="240" w:lineRule="auto"/>
        <w:rPr>
          <w:sz w:val="20"/>
          <w:szCs w:val="20"/>
        </w:rPr>
      </w:pP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</w:p>
    <w:p w14:paraId="7DDEB93F" w14:textId="29185F2B" w:rsidR="00724565" w:rsidRPr="00132F2E" w:rsidRDefault="00724565" w:rsidP="00132F2E">
      <w:pPr>
        <w:spacing w:after="0" w:line="240" w:lineRule="auto"/>
        <w:ind w:left="4956" w:firstLine="708"/>
        <w:rPr>
          <w:sz w:val="20"/>
          <w:szCs w:val="20"/>
        </w:rPr>
      </w:pPr>
      <w:r w:rsidRPr="00132F2E">
        <w:rPr>
          <w:sz w:val="20"/>
          <w:szCs w:val="20"/>
        </w:rPr>
        <w:t>prof. Ing. Miloš Čambál, CSc.</w:t>
      </w:r>
      <w:r w:rsidR="00E62CB7" w:rsidRPr="00132F2E">
        <w:rPr>
          <w:sz w:val="20"/>
          <w:szCs w:val="20"/>
        </w:rPr>
        <w:t>,</w:t>
      </w:r>
    </w:p>
    <w:p w14:paraId="6475A56A" w14:textId="77777777" w:rsidR="00724565" w:rsidRPr="00132F2E" w:rsidRDefault="00724565" w:rsidP="00724565">
      <w:pPr>
        <w:spacing w:after="0" w:line="240" w:lineRule="auto"/>
        <w:rPr>
          <w:sz w:val="20"/>
          <w:szCs w:val="20"/>
        </w:rPr>
      </w:pP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  <w:t>dekan fakulty</w:t>
      </w:r>
    </w:p>
    <w:sectPr w:rsidR="00724565" w:rsidRPr="00132F2E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132F2E"/>
    <w:rsid w:val="00157989"/>
    <w:rsid w:val="00170437"/>
    <w:rsid w:val="00172C7D"/>
    <w:rsid w:val="001B1EB7"/>
    <w:rsid w:val="00246D65"/>
    <w:rsid w:val="00266921"/>
    <w:rsid w:val="002F274C"/>
    <w:rsid w:val="002F4F6A"/>
    <w:rsid w:val="00353C5C"/>
    <w:rsid w:val="003629D6"/>
    <w:rsid w:val="00424538"/>
    <w:rsid w:val="00431BFB"/>
    <w:rsid w:val="00497735"/>
    <w:rsid w:val="004D5FB9"/>
    <w:rsid w:val="004F0056"/>
    <w:rsid w:val="00563507"/>
    <w:rsid w:val="00591B0A"/>
    <w:rsid w:val="005E1CA7"/>
    <w:rsid w:val="005E1DAE"/>
    <w:rsid w:val="0060798C"/>
    <w:rsid w:val="006169F4"/>
    <w:rsid w:val="00724565"/>
    <w:rsid w:val="00724ADD"/>
    <w:rsid w:val="007D3046"/>
    <w:rsid w:val="00847C0E"/>
    <w:rsid w:val="008969A3"/>
    <w:rsid w:val="00915C70"/>
    <w:rsid w:val="00920109"/>
    <w:rsid w:val="009610C0"/>
    <w:rsid w:val="009947F4"/>
    <w:rsid w:val="009C0A61"/>
    <w:rsid w:val="00A25D04"/>
    <w:rsid w:val="00A542B5"/>
    <w:rsid w:val="00AE121E"/>
    <w:rsid w:val="00B065C0"/>
    <w:rsid w:val="00B766CB"/>
    <w:rsid w:val="00BC2E1D"/>
    <w:rsid w:val="00CA7954"/>
    <w:rsid w:val="00D653B2"/>
    <w:rsid w:val="00D86078"/>
    <w:rsid w:val="00DB4ED4"/>
    <w:rsid w:val="00DF010F"/>
    <w:rsid w:val="00E62CB7"/>
    <w:rsid w:val="00F34C4C"/>
    <w:rsid w:val="00F85674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B4E9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Hlavika">
    <w:name w:val="header"/>
    <w:basedOn w:val="Normlny"/>
    <w:link w:val="HlavikaChar"/>
    <w:rsid w:val="00A25D04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NI"/>
    </w:rPr>
  </w:style>
  <w:style w:type="character" w:customStyle="1" w:styleId="HlavikaChar">
    <w:name w:val="Hlavička Char"/>
    <w:basedOn w:val="Predvolenpsmoodseku"/>
    <w:link w:val="Hlavika"/>
    <w:rsid w:val="00A25D04"/>
    <w:rPr>
      <w:rFonts w:ascii="Arial Narrow" w:eastAsia="Times New Roman" w:hAnsi="Arial Narrow" w:cs="Times New Roman"/>
      <w:sz w:val="20"/>
      <w:szCs w:val="20"/>
      <w:lang w:val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7</cp:revision>
  <cp:lastPrinted>2023-05-03T11:55:00Z</cp:lastPrinted>
  <dcterms:created xsi:type="dcterms:W3CDTF">2025-08-20T06:07:00Z</dcterms:created>
  <dcterms:modified xsi:type="dcterms:W3CDTF">2025-08-20T06:41:00Z</dcterms:modified>
</cp:coreProperties>
</file>