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0B3AEE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435FDA">
        <w:rPr>
          <w:rFonts w:cstheme="minorHAnsi"/>
          <w:bCs/>
        </w:rPr>
        <w:t>11. 09. 2024</w:t>
      </w:r>
      <w:r w:rsidRPr="005C0B8B">
        <w:rPr>
          <w:rFonts w:cstheme="minorHAnsi"/>
          <w:bCs/>
        </w:rPr>
        <w:t xml:space="preserve">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 xml:space="preserve">Vám oznamujeme výsledok výberového konania na </w:t>
      </w:r>
      <w:r w:rsidR="003C469E">
        <w:rPr>
          <w:rFonts w:cstheme="minorHAnsi"/>
          <w:bCs/>
        </w:rPr>
        <w:t>pracovné</w:t>
      </w:r>
      <w:r w:rsidRPr="005C0B8B">
        <w:rPr>
          <w:rFonts w:cstheme="minorHAnsi"/>
          <w:bCs/>
        </w:rPr>
        <w:t xml:space="preserve"> miesto </w:t>
      </w:r>
      <w:r w:rsidR="00435FDA">
        <w:rPr>
          <w:rFonts w:cstheme="minorHAnsi"/>
          <w:bCs/>
        </w:rPr>
        <w:t xml:space="preserve">výskumného </w:t>
      </w:r>
      <w:r w:rsidR="003C469E">
        <w:rPr>
          <w:rFonts w:cstheme="minorHAnsi"/>
          <w:bCs/>
        </w:rPr>
        <w:t>pracovníka</w:t>
      </w:r>
      <w:r w:rsidR="009E6AF6">
        <w:rPr>
          <w:rFonts w:cstheme="minorHAnsi"/>
          <w:bCs/>
        </w:rPr>
        <w:t xml:space="preserve"> na Ústav materiálov</w:t>
      </w:r>
      <w:bookmarkStart w:id="0" w:name="_GoBack"/>
      <w:bookmarkEnd w:id="0"/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89"/>
        <w:gridCol w:w="2862"/>
      </w:tblGrid>
      <w:tr w:rsidR="00AE121E" w:rsidRPr="00670B13" w:rsidTr="003C469E">
        <w:trPr>
          <w:trHeight w:val="841"/>
        </w:trPr>
        <w:tc>
          <w:tcPr>
            <w:tcW w:w="2973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51" w:type="dxa"/>
            <w:gridSpan w:val="2"/>
          </w:tcPr>
          <w:p w:rsidR="00AE121E" w:rsidRPr="00DB4ED4" w:rsidRDefault="003C469E" w:rsidP="00435FD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 </w:t>
            </w:r>
            <w:proofErr w:type="spellStart"/>
            <w:r>
              <w:rPr>
                <w:sz w:val="20"/>
                <w:szCs w:val="20"/>
              </w:rPr>
              <w:t>Babčanová</w:t>
            </w:r>
            <w:proofErr w:type="spellEnd"/>
          </w:p>
          <w:p w:rsidR="000B3AEE" w:rsidRPr="00DB4ED4" w:rsidRDefault="00435FDA" w:rsidP="00435FDA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 </w:t>
            </w:r>
            <w:proofErr w:type="spellStart"/>
            <w:r>
              <w:rPr>
                <w:sz w:val="20"/>
                <w:szCs w:val="20"/>
              </w:rPr>
              <w:t>Moravčík</w:t>
            </w:r>
            <w:proofErr w:type="spellEnd"/>
          </w:p>
          <w:p w:rsidR="003C469E" w:rsidRPr="00DB4ED4" w:rsidRDefault="00435FDA" w:rsidP="00435FDA">
            <w:pPr>
              <w:ind w:left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Pavol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Tanuška</w:t>
            </w:r>
            <w:proofErr w:type="spellEnd"/>
          </w:p>
          <w:p w:rsidR="00AE121E" w:rsidRDefault="00AE121E" w:rsidP="00435FDA">
            <w:pPr>
              <w:ind w:left="142"/>
              <w:rPr>
                <w:b/>
              </w:rPr>
            </w:pPr>
          </w:p>
        </w:tc>
      </w:tr>
      <w:tr w:rsidR="00435FDA" w:rsidRPr="00670B13" w:rsidTr="003C469E">
        <w:trPr>
          <w:trHeight w:val="1581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spacing w:before="1"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priezvisko, akademický titul, vedecko-pedagogický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266921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51" w:type="dxa"/>
            <w:gridSpan w:val="2"/>
          </w:tcPr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Marián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Palcut</w:t>
            </w:r>
            <w:proofErr w:type="spellEnd"/>
          </w:p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doc. Mgr. PhD.</w:t>
            </w:r>
          </w:p>
        </w:tc>
      </w:tr>
      <w:tr w:rsidR="00435FDA" w:rsidRPr="00670B13" w:rsidTr="003C469E">
        <w:trPr>
          <w:trHeight w:val="477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51" w:type="dxa"/>
            <w:gridSpan w:val="2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1981</w:t>
            </w:r>
          </w:p>
        </w:tc>
      </w:tr>
      <w:tr w:rsidR="00435FDA" w:rsidRPr="00670B13" w:rsidTr="003C469E">
        <w:trPr>
          <w:trHeight w:val="631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266921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51" w:type="dxa"/>
            <w:gridSpan w:val="2"/>
          </w:tcPr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2019 – habilitácia v odbore Materiály (MTF STU v Trnave)</w:t>
            </w:r>
          </w:p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2012 – vedecký kvalifikačný stupeň IIa v odbore Materiály (Komisia pre posudzovanie vedeckej kvalifikácie SAV Bratislava)</w:t>
            </w:r>
          </w:p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2007 – Akademický titul PhD. v odbore Materiálové inžinierstvo (NTNU 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Trondheime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Nórsko)</w:t>
            </w:r>
          </w:p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2004 – Akademický titul Mgr. v odbore Fyzikálna chémia (Prírodovedecká fakulta UK v Bratislave)</w:t>
            </w:r>
          </w:p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35FDA" w:rsidRPr="00670B13" w:rsidTr="003C469E">
        <w:trPr>
          <w:trHeight w:val="477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266921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51" w:type="dxa"/>
            <w:gridSpan w:val="2"/>
          </w:tcPr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Postdoktorandské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výskumné pobyty na Dánskej technickej univerzite (2008-2010) a Univerzite v Osle (2010-2012)</w:t>
            </w:r>
          </w:p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35FDA" w:rsidRPr="00670B13" w:rsidTr="003C469E">
        <w:trPr>
          <w:trHeight w:val="477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51" w:type="dxa"/>
            <w:gridSpan w:val="2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2007-doteraz MTF STU v Trnave (vedecký pracovník)</w:t>
            </w:r>
          </w:p>
        </w:tc>
      </w:tr>
      <w:tr w:rsidR="00435FDA" w:rsidRPr="00670B13" w:rsidTr="003C469E">
        <w:trPr>
          <w:trHeight w:val="630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266921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51" w:type="dxa"/>
            <w:gridSpan w:val="2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03F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materiálov (UMAT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MTF STU</w:t>
            </w:r>
            <w:r w:rsidRPr="005B03F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– Korózia materiálov, Bakalársky projekt, Fyzika, </w:t>
            </w:r>
            <w:r w:rsidRPr="005B03F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Metódy skúmania štruktúry a vlastností materiálov</w:t>
            </w:r>
          </w:p>
        </w:tc>
      </w:tr>
      <w:tr w:rsidR="00435FDA" w:rsidRPr="003C469E" w:rsidTr="003C469E">
        <w:trPr>
          <w:trHeight w:val="633"/>
        </w:trPr>
        <w:tc>
          <w:tcPr>
            <w:tcW w:w="2973" w:type="dxa"/>
          </w:tcPr>
          <w:p w:rsidR="00435FDA" w:rsidRPr="00266921" w:rsidRDefault="00435FDA" w:rsidP="00435FD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266921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51" w:type="dxa"/>
            <w:gridSpan w:val="2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Materiálové inžinierstvo</w:t>
            </w:r>
          </w:p>
        </w:tc>
      </w:tr>
      <w:tr w:rsidR="00435FDA" w:rsidRPr="003C469E" w:rsidTr="001F3256">
        <w:trPr>
          <w:trHeight w:val="567"/>
        </w:trPr>
        <w:tc>
          <w:tcPr>
            <w:tcW w:w="2973" w:type="dxa"/>
            <w:vMerge w:val="restart"/>
          </w:tcPr>
          <w:p w:rsidR="00435FDA" w:rsidRDefault="00435FDA" w:rsidP="00435FD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266921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35FDA" w:rsidRPr="00266921" w:rsidRDefault="00435FDA" w:rsidP="00435FDA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89" w:type="dxa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62" w:type="dxa"/>
          </w:tcPr>
          <w:p w:rsidR="00435FDA" w:rsidRPr="00CB3961" w:rsidRDefault="00435FDA" w:rsidP="00435F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435FDA" w:rsidRPr="003C469E" w:rsidTr="001F3256">
        <w:trPr>
          <w:trHeight w:val="567"/>
        </w:trPr>
        <w:tc>
          <w:tcPr>
            <w:tcW w:w="2973" w:type="dxa"/>
            <w:vMerge/>
          </w:tcPr>
          <w:p w:rsidR="00435FDA" w:rsidRPr="00266921" w:rsidRDefault="00435FDA" w:rsidP="00435FDA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89" w:type="dxa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62" w:type="dxa"/>
          </w:tcPr>
          <w:p w:rsidR="00435FDA" w:rsidRPr="00CB3961" w:rsidRDefault="00435FDA" w:rsidP="00435F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435FDA" w:rsidRPr="003C469E" w:rsidTr="001F3256">
        <w:trPr>
          <w:trHeight w:val="567"/>
        </w:trPr>
        <w:tc>
          <w:tcPr>
            <w:tcW w:w="2973" w:type="dxa"/>
            <w:vMerge w:val="restart"/>
          </w:tcPr>
          <w:p w:rsidR="00435FDA" w:rsidRPr="00266921" w:rsidRDefault="00435FDA" w:rsidP="00435FD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266921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266921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3289" w:type="dxa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62" w:type="dxa"/>
          </w:tcPr>
          <w:p w:rsidR="00435FDA" w:rsidRPr="00CB3961" w:rsidRDefault="00435FDA" w:rsidP="00435F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787</w:t>
            </w:r>
          </w:p>
        </w:tc>
      </w:tr>
      <w:tr w:rsidR="00435FDA" w:rsidRPr="003C469E" w:rsidTr="001F3256">
        <w:trPr>
          <w:trHeight w:val="567"/>
        </w:trPr>
        <w:tc>
          <w:tcPr>
            <w:tcW w:w="2973" w:type="dxa"/>
            <w:vMerge/>
          </w:tcPr>
          <w:p w:rsidR="00435FDA" w:rsidRPr="002F4F6A" w:rsidRDefault="00435FDA" w:rsidP="00435FD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:rsidR="00435FDA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62" w:type="dxa"/>
          </w:tcPr>
          <w:p w:rsidR="00435FDA" w:rsidRPr="00CB3961" w:rsidRDefault="00435FDA" w:rsidP="00435F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719</w:t>
            </w:r>
          </w:p>
        </w:tc>
      </w:tr>
      <w:tr w:rsidR="00435FDA" w:rsidRPr="003C469E" w:rsidTr="001F3256">
        <w:trPr>
          <w:trHeight w:val="567"/>
        </w:trPr>
        <w:tc>
          <w:tcPr>
            <w:tcW w:w="2973" w:type="dxa"/>
            <w:vMerge w:val="restart"/>
          </w:tcPr>
          <w:p w:rsidR="00435FDA" w:rsidRPr="002F4F6A" w:rsidRDefault="00435FDA" w:rsidP="00435FDA">
            <w:pPr>
              <w:pStyle w:val="TableParagraph"/>
              <w:spacing w:line="259" w:lineRule="auto"/>
              <w:rPr>
                <w:rFonts w:asciiTheme="minorHAnsi" w:hAnsiTheme="minorHAnsi" w:cstheme="minorHAnsi"/>
                <w:lang w:val="sk-SK"/>
              </w:rPr>
            </w:pP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266921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26692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266921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89" w:type="dxa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62" w:type="dxa"/>
          </w:tcPr>
          <w:p w:rsidR="00435FDA" w:rsidRPr="00626BCD" w:rsidRDefault="00435FDA" w:rsidP="00435F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26BC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435FDA" w:rsidRPr="003C469E" w:rsidTr="001F3256">
        <w:trPr>
          <w:trHeight w:val="567"/>
        </w:trPr>
        <w:tc>
          <w:tcPr>
            <w:tcW w:w="2973" w:type="dxa"/>
            <w:vMerge/>
          </w:tcPr>
          <w:p w:rsidR="00435FDA" w:rsidRPr="009947F4" w:rsidRDefault="00435FDA" w:rsidP="00435FD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89" w:type="dxa"/>
          </w:tcPr>
          <w:p w:rsidR="00435FDA" w:rsidRPr="00CB3961" w:rsidRDefault="00435FDA" w:rsidP="00435FDA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62" w:type="dxa"/>
          </w:tcPr>
          <w:p w:rsidR="00435FDA" w:rsidRPr="00626BCD" w:rsidRDefault="00435FDA" w:rsidP="00435FD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B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121E" w:rsidRPr="00670B13" w:rsidTr="001F3256">
        <w:trPr>
          <w:trHeight w:val="567"/>
        </w:trPr>
        <w:tc>
          <w:tcPr>
            <w:tcW w:w="2973" w:type="dxa"/>
          </w:tcPr>
          <w:p w:rsidR="00AE121E" w:rsidRPr="00724565" w:rsidRDefault="00AE121E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51" w:type="dxa"/>
            <w:gridSpan w:val="2"/>
          </w:tcPr>
          <w:p w:rsidR="00AE121E" w:rsidRPr="00724565" w:rsidRDefault="000B3AEE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724565" w:rsidRPr="00670B13" w:rsidTr="001F3256">
        <w:trPr>
          <w:trHeight w:val="567"/>
        </w:trPr>
        <w:tc>
          <w:tcPr>
            <w:tcW w:w="2973" w:type="dxa"/>
          </w:tcPr>
          <w:p w:rsidR="00724565" w:rsidRPr="00724565" w:rsidRDefault="00724565" w:rsidP="008969A3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 uchádzačov</w:t>
            </w:r>
          </w:p>
        </w:tc>
        <w:tc>
          <w:tcPr>
            <w:tcW w:w="6151" w:type="dxa"/>
            <w:gridSpan w:val="2"/>
          </w:tcPr>
          <w:p w:rsidR="00724565" w:rsidRPr="00724565" w:rsidRDefault="00724565" w:rsidP="00AE121E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245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/>
    <w:p w:rsidR="00724565" w:rsidRDefault="00724565">
      <w:r>
        <w:t xml:space="preserve">Dňa </w:t>
      </w:r>
      <w:r w:rsidR="00435FDA">
        <w:t>13. 09. 2024</w:t>
      </w:r>
      <w:r>
        <w:tab/>
      </w:r>
    </w:p>
    <w:p w:rsidR="000B3AE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565" w:rsidRDefault="00724565" w:rsidP="000B3AEE">
      <w:pPr>
        <w:spacing w:after="0" w:line="240" w:lineRule="auto"/>
        <w:ind w:left="4956" w:firstLine="708"/>
      </w:pPr>
      <w:r>
        <w:t>prof. Ing. Miloš Čambál, CSc.</w:t>
      </w:r>
      <w:r w:rsidR="00533881">
        <w:t xml:space="preserve"> 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3AEE"/>
    <w:rsid w:val="001F3256"/>
    <w:rsid w:val="00246D65"/>
    <w:rsid w:val="00266921"/>
    <w:rsid w:val="002F274C"/>
    <w:rsid w:val="002F4F6A"/>
    <w:rsid w:val="003C469E"/>
    <w:rsid w:val="00431BFB"/>
    <w:rsid w:val="00435FDA"/>
    <w:rsid w:val="00462D73"/>
    <w:rsid w:val="00533881"/>
    <w:rsid w:val="005D2CBC"/>
    <w:rsid w:val="006169F4"/>
    <w:rsid w:val="00626BCD"/>
    <w:rsid w:val="00724565"/>
    <w:rsid w:val="007D3046"/>
    <w:rsid w:val="008005E7"/>
    <w:rsid w:val="008969A3"/>
    <w:rsid w:val="009947F4"/>
    <w:rsid w:val="009E6AF6"/>
    <w:rsid w:val="00AE121E"/>
    <w:rsid w:val="00BE1680"/>
    <w:rsid w:val="00BF44A1"/>
    <w:rsid w:val="00DB4ED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BEB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3C469E"/>
    <w:pPr>
      <w:widowControl w:val="0"/>
      <w:autoSpaceDE w:val="0"/>
      <w:autoSpaceDN w:val="0"/>
      <w:adjustRightInd w:val="0"/>
      <w:spacing w:after="0" w:line="240" w:lineRule="auto"/>
      <w:ind w:left="233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C469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2023-05-30T06:39:00Z</cp:lastPrinted>
  <dcterms:created xsi:type="dcterms:W3CDTF">2023-05-30T06:34:00Z</dcterms:created>
  <dcterms:modified xsi:type="dcterms:W3CDTF">2024-09-12T12:21:00Z</dcterms:modified>
</cp:coreProperties>
</file>