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/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01. 03. 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že vo výberovom konaní na miesto </w:t>
      </w:r>
      <w:r w:rsidR="004041D1">
        <w:rPr>
          <w:color w:val="000000"/>
          <w:sz w:val="20"/>
        </w:rPr>
        <w:t>vedúcej Centra jazykov, humanitných vied a akademického športu</w:t>
      </w:r>
      <w:r w:rsidRPr="000B074D">
        <w:rPr>
          <w:color w:val="000000"/>
          <w:sz w:val="20"/>
        </w:rPr>
        <w:t xml:space="preserve"> MTF STU so sídlom v</w:t>
      </w:r>
      <w:r w:rsidRPr="000B074D">
        <w:rPr>
          <w:color w:val="000000"/>
          <w:sz w:val="20"/>
        </w:rPr>
        <w:t> </w:t>
      </w:r>
      <w:r w:rsidRPr="000B074D">
        <w:rPr>
          <w:color w:val="000000"/>
          <w:sz w:val="20"/>
        </w:rPr>
        <w:t>Trnave</w:t>
      </w:r>
      <w:r>
        <w:rPr>
          <w:color w:val="000000"/>
          <w:sz w:val="20"/>
        </w:rPr>
        <w:t xml:space="preserve"> </w:t>
      </w:r>
      <w:r w:rsidRPr="000B074D">
        <w:rPr>
          <w:color w:val="000000"/>
          <w:sz w:val="20"/>
        </w:rPr>
        <w:t>uspel</w:t>
      </w:r>
      <w:r w:rsidR="004041D1">
        <w:rPr>
          <w:color w:val="000000"/>
          <w:sz w:val="20"/>
        </w:rPr>
        <w:t>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0B074D" w:rsidRPr="000B074D" w:rsidRDefault="004041D1" w:rsidP="000B074D">
      <w:pPr>
        <w:spacing w:line="320" w:lineRule="exact"/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doc. Mgr. Gabriela Chmelíková, PhD.</w:t>
      </w:r>
      <w:bookmarkStart w:id="0" w:name="_GoBack"/>
      <w:bookmarkEnd w:id="0"/>
    </w:p>
    <w:p w:rsidR="00154326" w:rsidRDefault="00FD3A4F" w:rsidP="009C4975">
      <w:pPr>
        <w:spacing w:line="320" w:lineRule="exact"/>
      </w:pPr>
      <w:r>
        <w:rPr>
          <w:color w:val="000000"/>
          <w:sz w:val="20"/>
        </w:rPr>
        <w:t>S pozdravom</w:t>
      </w:r>
    </w:p>
    <w:p w:rsidR="000B074D" w:rsidRDefault="000B074D">
      <w:pPr>
        <w:spacing w:line="320" w:lineRule="exact"/>
        <w:ind w:left="4800"/>
        <w:rPr>
          <w:sz w:val="20"/>
        </w:rPr>
      </w:pPr>
    </w:p>
    <w:p w:rsidR="00154326" w:rsidRDefault="000B074D">
      <w:pPr>
        <w:spacing w:line="320" w:lineRule="exact"/>
        <w:ind w:left="4800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      </w:t>
      </w:r>
      <w:r>
        <w:rPr>
          <w:sz w:val="20"/>
        </w:rPr>
        <w:t>dekan fakulty</w:t>
      </w:r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70" w:rsidRDefault="00FD1E70">
      <w:pPr>
        <w:spacing w:after="0" w:line="240" w:lineRule="auto"/>
      </w:pPr>
      <w:r>
        <w:separator/>
      </w:r>
    </w:p>
  </w:endnote>
  <w:endnote w:type="continuationSeparator" w:id="0">
    <w:p w:rsidR="00FD1E70" w:rsidRDefault="00FD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70" w:rsidRDefault="00FD1E70">
      <w:pPr>
        <w:spacing w:after="0" w:line="240" w:lineRule="auto"/>
      </w:pPr>
      <w:r>
        <w:separator/>
      </w:r>
    </w:p>
  </w:footnote>
  <w:footnote w:type="continuationSeparator" w:id="0">
    <w:p w:rsidR="00FD1E70" w:rsidRDefault="00FD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207CC5"/>
    <w:rsid w:val="00250B8E"/>
    <w:rsid w:val="00270A79"/>
    <w:rsid w:val="003B19B5"/>
    <w:rsid w:val="004041D1"/>
    <w:rsid w:val="0052458E"/>
    <w:rsid w:val="00534A19"/>
    <w:rsid w:val="00810FBD"/>
    <w:rsid w:val="00866EB3"/>
    <w:rsid w:val="00872B58"/>
    <w:rsid w:val="008973F1"/>
    <w:rsid w:val="00907B09"/>
    <w:rsid w:val="009C4975"/>
    <w:rsid w:val="009D0ECE"/>
    <w:rsid w:val="00A716AA"/>
    <w:rsid w:val="00A84D90"/>
    <w:rsid w:val="00BA2157"/>
    <w:rsid w:val="00BD6F4D"/>
    <w:rsid w:val="00E91C04"/>
    <w:rsid w:val="00F060F5"/>
    <w:rsid w:val="00F85B41"/>
    <w:rsid w:val="00FA12DE"/>
    <w:rsid w:val="00FD1E70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0500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FEFC-EEF1-4C4B-98C7-ED8E9741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2</cp:revision>
  <cp:lastPrinted>2024-03-05T12:58:00Z</cp:lastPrinted>
  <dcterms:created xsi:type="dcterms:W3CDTF">2024-03-05T12:59:00Z</dcterms:created>
  <dcterms:modified xsi:type="dcterms:W3CDTF">2024-03-05T12:59:00Z</dcterms:modified>
</cp:coreProperties>
</file>